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B540D2" w:rsidRDefault="00971EE9" w:rsidP="006E7D8F">
      <w:pPr>
        <w:rPr>
          <w:rFonts w:ascii="Century Gothic" w:hAnsi="Century Gothic"/>
          <w:sz w:val="18"/>
          <w:szCs w:val="18"/>
        </w:rPr>
      </w:pPr>
    </w:p>
    <w:p w14:paraId="245BAD3A" w14:textId="77777777" w:rsidR="00446035" w:rsidRPr="00B540D2" w:rsidRDefault="00446035" w:rsidP="00446035">
      <w:pPr>
        <w:rPr>
          <w:rFonts w:ascii="Century Gothic" w:hAnsi="Century Gothic"/>
          <w:sz w:val="18"/>
          <w:szCs w:val="18"/>
        </w:rPr>
      </w:pPr>
      <w:bookmarkStart w:id="0" w:name="_Hlk104705314"/>
      <w:bookmarkEnd w:id="0"/>
    </w:p>
    <w:p w14:paraId="6C114616" w14:textId="77777777" w:rsidR="00446035" w:rsidRPr="00B540D2" w:rsidRDefault="00446035" w:rsidP="00446035">
      <w:pPr>
        <w:rPr>
          <w:rFonts w:ascii="Century Gothic" w:hAnsi="Century Gothic"/>
          <w:sz w:val="18"/>
          <w:szCs w:val="18"/>
        </w:rPr>
      </w:pPr>
    </w:p>
    <w:p w14:paraId="6DBAA6C9" w14:textId="77777777" w:rsidR="00446035" w:rsidRPr="00B540D2" w:rsidRDefault="00446035" w:rsidP="00446035">
      <w:pPr>
        <w:pStyle w:val="NoSpacing"/>
        <w:jc w:val="right"/>
        <w:rPr>
          <w:rFonts w:ascii="Century Gothic" w:hAnsi="Century Gothic" w:cs="Arial"/>
          <w:b/>
          <w:bCs/>
          <w:sz w:val="44"/>
          <w:szCs w:val="44"/>
        </w:rPr>
      </w:pPr>
      <w:r w:rsidRPr="00B540D2">
        <w:rPr>
          <w:rFonts w:ascii="Century Gothic" w:hAnsi="Century Gothic" w:cs="Arial"/>
          <w:b/>
          <w:sz w:val="44"/>
          <w:szCs w:val="44"/>
        </w:rPr>
        <w:t>MATERIAL</w:t>
      </w:r>
      <w:r w:rsidRPr="00B540D2">
        <w:rPr>
          <w:rFonts w:ascii="Century Gothic" w:hAnsi="Century Gothic" w:cs="Arial"/>
          <w:b/>
          <w:spacing w:val="-5"/>
          <w:sz w:val="44"/>
          <w:szCs w:val="44"/>
        </w:rPr>
        <w:t xml:space="preserve"> </w:t>
      </w:r>
      <w:r w:rsidRPr="00B540D2">
        <w:rPr>
          <w:rFonts w:ascii="Century Gothic" w:hAnsi="Century Gothic" w:cs="Arial"/>
          <w:b/>
          <w:sz w:val="44"/>
          <w:szCs w:val="44"/>
        </w:rPr>
        <w:t>SAFETY</w:t>
      </w:r>
      <w:r w:rsidRPr="00B540D2">
        <w:rPr>
          <w:rFonts w:ascii="Century Gothic" w:hAnsi="Century Gothic" w:cs="Arial"/>
          <w:b/>
          <w:spacing w:val="-5"/>
          <w:sz w:val="44"/>
          <w:szCs w:val="44"/>
        </w:rPr>
        <w:t xml:space="preserve"> </w:t>
      </w:r>
      <w:r w:rsidRPr="00B540D2">
        <w:rPr>
          <w:rFonts w:ascii="Century Gothic" w:hAnsi="Century Gothic" w:cs="Arial"/>
          <w:b/>
          <w:sz w:val="44"/>
          <w:szCs w:val="44"/>
        </w:rPr>
        <w:t>DATA</w:t>
      </w:r>
      <w:r w:rsidRPr="00B540D2">
        <w:rPr>
          <w:rFonts w:ascii="Century Gothic" w:hAnsi="Century Gothic" w:cs="Arial"/>
          <w:b/>
          <w:spacing w:val="-15"/>
          <w:sz w:val="44"/>
          <w:szCs w:val="44"/>
        </w:rPr>
        <w:t xml:space="preserve"> </w:t>
      </w:r>
      <w:r w:rsidRPr="00B540D2">
        <w:rPr>
          <w:rFonts w:ascii="Century Gothic" w:hAnsi="Century Gothic" w:cs="Arial"/>
          <w:b/>
          <w:spacing w:val="-1"/>
          <w:sz w:val="44"/>
          <w:szCs w:val="44"/>
        </w:rPr>
        <w:t>SHEET</w:t>
      </w:r>
    </w:p>
    <w:p w14:paraId="389BFAA7" w14:textId="6DE489CF" w:rsidR="00291232" w:rsidRPr="00B540D2" w:rsidRDefault="00424037" w:rsidP="00446035">
      <w:pPr>
        <w:pStyle w:val="NoSpacing"/>
        <w:jc w:val="right"/>
        <w:rPr>
          <w:rFonts w:ascii="Century Gothic" w:hAnsi="Century Gothic" w:cs="Arial"/>
          <w:b/>
          <w:spacing w:val="-1"/>
          <w:sz w:val="44"/>
          <w:szCs w:val="44"/>
        </w:rPr>
      </w:pPr>
      <w:r w:rsidRPr="00B540D2">
        <w:rPr>
          <w:rFonts w:ascii="Century Gothic" w:hAnsi="Century Gothic" w:cs="Arial"/>
          <w:b/>
          <w:spacing w:val="-1"/>
          <w:sz w:val="44"/>
          <w:szCs w:val="44"/>
        </w:rPr>
        <w:t xml:space="preserve">Silica Fume or </w:t>
      </w:r>
      <w:proofErr w:type="spellStart"/>
      <w:r w:rsidRPr="00B540D2">
        <w:rPr>
          <w:rFonts w:ascii="Century Gothic" w:hAnsi="Century Gothic" w:cs="Arial"/>
          <w:b/>
          <w:spacing w:val="-1"/>
          <w:sz w:val="44"/>
          <w:szCs w:val="44"/>
        </w:rPr>
        <w:t>Carbosil</w:t>
      </w:r>
      <w:proofErr w:type="spellEnd"/>
    </w:p>
    <w:p w14:paraId="5BF7F637" w14:textId="77777777" w:rsidR="005845F6" w:rsidRPr="00B540D2" w:rsidRDefault="005845F6" w:rsidP="00446035">
      <w:pPr>
        <w:pStyle w:val="NoSpacing"/>
        <w:jc w:val="right"/>
        <w:rPr>
          <w:rFonts w:ascii="Century Gothic" w:hAnsi="Century Gothic"/>
          <w:sz w:val="18"/>
          <w:szCs w:val="18"/>
        </w:rPr>
      </w:pPr>
    </w:p>
    <w:p w14:paraId="1F7CF4D7" w14:textId="3F05C8DF" w:rsidR="00446035" w:rsidRPr="00B540D2" w:rsidRDefault="00446035" w:rsidP="00446035">
      <w:pPr>
        <w:pStyle w:val="NoSpacing"/>
        <w:jc w:val="right"/>
        <w:rPr>
          <w:rFonts w:ascii="Century Gothic" w:hAnsi="Century Gothic"/>
          <w:sz w:val="18"/>
          <w:szCs w:val="18"/>
        </w:rPr>
      </w:pPr>
      <w:r w:rsidRPr="00B540D2">
        <w:rPr>
          <w:rFonts w:ascii="Century Gothic" w:hAnsi="Century Gothic"/>
          <w:sz w:val="18"/>
          <w:szCs w:val="18"/>
        </w:rPr>
        <w:t>HAZARDOUS</w:t>
      </w:r>
      <w:r w:rsidRPr="00B540D2">
        <w:rPr>
          <w:rFonts w:ascii="Century Gothic" w:hAnsi="Century Gothic"/>
          <w:spacing w:val="-3"/>
          <w:sz w:val="18"/>
          <w:szCs w:val="18"/>
        </w:rPr>
        <w:t xml:space="preserve"> </w:t>
      </w:r>
      <w:r w:rsidRPr="00B540D2">
        <w:rPr>
          <w:rFonts w:ascii="Century Gothic" w:hAnsi="Century Gothic"/>
          <w:sz w:val="18"/>
          <w:szCs w:val="18"/>
        </w:rPr>
        <w:t>ACCORDING</w:t>
      </w:r>
      <w:r w:rsidRPr="00B540D2">
        <w:rPr>
          <w:rFonts w:ascii="Century Gothic" w:hAnsi="Century Gothic"/>
          <w:spacing w:val="-3"/>
          <w:sz w:val="18"/>
          <w:szCs w:val="18"/>
        </w:rPr>
        <w:t xml:space="preserve"> </w:t>
      </w:r>
      <w:r w:rsidRPr="00B540D2">
        <w:rPr>
          <w:rFonts w:ascii="Century Gothic" w:hAnsi="Century Gothic"/>
          <w:sz w:val="18"/>
          <w:szCs w:val="18"/>
        </w:rPr>
        <w:t>TO</w:t>
      </w:r>
      <w:r w:rsidRPr="00B540D2">
        <w:rPr>
          <w:rFonts w:ascii="Century Gothic" w:hAnsi="Century Gothic"/>
          <w:spacing w:val="-4"/>
          <w:sz w:val="18"/>
          <w:szCs w:val="18"/>
        </w:rPr>
        <w:t xml:space="preserve"> </w:t>
      </w:r>
      <w:r w:rsidRPr="00B540D2">
        <w:rPr>
          <w:rFonts w:ascii="Century Gothic" w:hAnsi="Century Gothic"/>
          <w:sz w:val="18"/>
          <w:szCs w:val="18"/>
        </w:rPr>
        <w:t>THE</w:t>
      </w:r>
      <w:r w:rsidRPr="00B540D2">
        <w:rPr>
          <w:rFonts w:ascii="Century Gothic" w:hAnsi="Century Gothic"/>
          <w:spacing w:val="-2"/>
          <w:sz w:val="18"/>
          <w:szCs w:val="18"/>
        </w:rPr>
        <w:t xml:space="preserve"> </w:t>
      </w:r>
      <w:r w:rsidRPr="00B540D2">
        <w:rPr>
          <w:rFonts w:ascii="Century Gothic" w:hAnsi="Century Gothic"/>
          <w:sz w:val="18"/>
          <w:szCs w:val="18"/>
        </w:rPr>
        <w:t>CRITERIA</w:t>
      </w:r>
      <w:r w:rsidRPr="00B540D2">
        <w:rPr>
          <w:rFonts w:ascii="Century Gothic" w:hAnsi="Century Gothic"/>
          <w:spacing w:val="-2"/>
          <w:sz w:val="18"/>
          <w:szCs w:val="18"/>
        </w:rPr>
        <w:t xml:space="preserve"> </w:t>
      </w:r>
      <w:r w:rsidRPr="00B540D2">
        <w:rPr>
          <w:rFonts w:ascii="Century Gothic" w:hAnsi="Century Gothic"/>
          <w:sz w:val="18"/>
          <w:szCs w:val="18"/>
        </w:rPr>
        <w:t>OF</w:t>
      </w:r>
      <w:r w:rsidRPr="00B540D2">
        <w:rPr>
          <w:rFonts w:ascii="Century Gothic" w:hAnsi="Century Gothic"/>
          <w:spacing w:val="-3"/>
          <w:sz w:val="18"/>
          <w:szCs w:val="18"/>
        </w:rPr>
        <w:t xml:space="preserve"> </w:t>
      </w:r>
      <w:r w:rsidRPr="00B540D2">
        <w:rPr>
          <w:rFonts w:ascii="Century Gothic" w:hAnsi="Century Gothic"/>
          <w:sz w:val="18"/>
          <w:szCs w:val="18"/>
        </w:rPr>
        <w:t>SAFE</w:t>
      </w:r>
      <w:r w:rsidRPr="00B540D2">
        <w:rPr>
          <w:rFonts w:ascii="Century Gothic" w:hAnsi="Century Gothic"/>
          <w:spacing w:val="-2"/>
          <w:sz w:val="18"/>
          <w:szCs w:val="18"/>
        </w:rPr>
        <w:t xml:space="preserve"> </w:t>
      </w:r>
      <w:r w:rsidRPr="00B540D2">
        <w:rPr>
          <w:rFonts w:ascii="Century Gothic" w:hAnsi="Century Gothic"/>
          <w:spacing w:val="1"/>
          <w:sz w:val="18"/>
          <w:szCs w:val="18"/>
        </w:rPr>
        <w:t>WORK</w:t>
      </w:r>
      <w:r w:rsidRPr="00B540D2">
        <w:rPr>
          <w:rFonts w:ascii="Century Gothic" w:hAnsi="Century Gothic"/>
          <w:spacing w:val="-3"/>
          <w:sz w:val="18"/>
          <w:szCs w:val="18"/>
        </w:rPr>
        <w:t xml:space="preserve"> </w:t>
      </w:r>
      <w:r w:rsidRPr="00B540D2">
        <w:rPr>
          <w:rFonts w:ascii="Century Gothic" w:hAnsi="Century Gothic"/>
          <w:sz w:val="18"/>
          <w:szCs w:val="18"/>
        </w:rPr>
        <w:t>AUSTRALIA</w:t>
      </w:r>
      <w:r w:rsidRPr="00B540D2">
        <w:rPr>
          <w:rFonts w:ascii="Century Gothic" w:hAnsi="Century Gothic"/>
          <w:spacing w:val="-2"/>
          <w:sz w:val="18"/>
          <w:szCs w:val="18"/>
        </w:rPr>
        <w:t xml:space="preserve"> </w:t>
      </w:r>
      <w:r w:rsidRPr="00B540D2">
        <w:rPr>
          <w:rFonts w:ascii="Century Gothic" w:hAnsi="Century Gothic"/>
          <w:sz w:val="18"/>
          <w:szCs w:val="18"/>
        </w:rPr>
        <w:t>(NOHSC)</w:t>
      </w:r>
    </w:p>
    <w:p w14:paraId="2EF4467F" w14:textId="77777777" w:rsidR="00446035" w:rsidRPr="00B540D2" w:rsidRDefault="00446035" w:rsidP="00446035">
      <w:pPr>
        <w:shd w:val="clear" w:color="auto" w:fill="1A9BBB"/>
        <w:spacing w:line="246" w:lineRule="exact"/>
        <w:ind w:left="104"/>
        <w:rPr>
          <w:rFonts w:ascii="Century Gothic" w:eastAsia="Arial" w:hAnsi="Century Gothic" w:cs="Arial"/>
          <w:sz w:val="18"/>
          <w:szCs w:val="18"/>
        </w:rPr>
      </w:pPr>
      <w:r w:rsidRPr="00B540D2">
        <w:rPr>
          <w:rFonts w:ascii="Century Gothic" w:hAnsi="Century Gothic"/>
          <w:b/>
          <w:spacing w:val="-1"/>
          <w:sz w:val="18"/>
          <w:szCs w:val="18"/>
        </w:rPr>
        <w:t>1.</w:t>
      </w:r>
      <w:r w:rsidRPr="00B540D2">
        <w:rPr>
          <w:rFonts w:ascii="Century Gothic" w:hAnsi="Century Gothic"/>
          <w:b/>
          <w:sz w:val="18"/>
          <w:szCs w:val="18"/>
        </w:rPr>
        <w:t xml:space="preserve"> </w:t>
      </w:r>
      <w:r w:rsidRPr="00B540D2">
        <w:rPr>
          <w:rFonts w:ascii="Century Gothic" w:hAnsi="Century Gothic"/>
          <w:b/>
          <w:spacing w:val="-1"/>
          <w:sz w:val="18"/>
          <w:szCs w:val="18"/>
        </w:rPr>
        <w:t>IDENTIFICATION</w:t>
      </w:r>
      <w:r w:rsidRPr="00B540D2">
        <w:rPr>
          <w:rFonts w:ascii="Century Gothic" w:hAnsi="Century Gothic"/>
          <w:b/>
          <w:sz w:val="18"/>
          <w:szCs w:val="18"/>
        </w:rPr>
        <w:t xml:space="preserve"> </w:t>
      </w:r>
      <w:r w:rsidRPr="00B540D2">
        <w:rPr>
          <w:rFonts w:ascii="Century Gothic" w:hAnsi="Century Gothic"/>
          <w:b/>
          <w:spacing w:val="-1"/>
          <w:sz w:val="18"/>
          <w:szCs w:val="18"/>
        </w:rPr>
        <w:t>OF</w:t>
      </w:r>
      <w:r w:rsidRPr="00B540D2">
        <w:rPr>
          <w:rFonts w:ascii="Century Gothic" w:hAnsi="Century Gothic"/>
          <w:b/>
          <w:spacing w:val="1"/>
          <w:sz w:val="18"/>
          <w:szCs w:val="18"/>
        </w:rPr>
        <w:t xml:space="preserve"> </w:t>
      </w:r>
      <w:r w:rsidRPr="00B540D2">
        <w:rPr>
          <w:rFonts w:ascii="Century Gothic" w:hAnsi="Century Gothic"/>
          <w:b/>
          <w:spacing w:val="-1"/>
          <w:sz w:val="18"/>
          <w:szCs w:val="18"/>
        </w:rPr>
        <w:t>MATERIAL</w:t>
      </w:r>
      <w:r w:rsidRPr="00B540D2">
        <w:rPr>
          <w:rFonts w:ascii="Century Gothic" w:hAnsi="Century Gothic"/>
          <w:b/>
          <w:spacing w:val="1"/>
          <w:sz w:val="18"/>
          <w:szCs w:val="18"/>
        </w:rPr>
        <w:t xml:space="preserve"> </w:t>
      </w:r>
      <w:r w:rsidRPr="00B540D2">
        <w:rPr>
          <w:rFonts w:ascii="Century Gothic" w:hAnsi="Century Gothic"/>
          <w:b/>
          <w:spacing w:val="-1"/>
          <w:sz w:val="18"/>
          <w:szCs w:val="18"/>
        </w:rPr>
        <w:t>AND</w:t>
      </w:r>
      <w:r w:rsidRPr="00B540D2">
        <w:rPr>
          <w:rFonts w:ascii="Century Gothic" w:hAnsi="Century Gothic"/>
          <w:b/>
          <w:sz w:val="18"/>
          <w:szCs w:val="18"/>
        </w:rPr>
        <w:t xml:space="preserve"> </w:t>
      </w:r>
      <w:r w:rsidRPr="00B540D2">
        <w:rPr>
          <w:rFonts w:ascii="Century Gothic" w:hAnsi="Century Gothic"/>
          <w:b/>
          <w:spacing w:val="-1"/>
          <w:sz w:val="18"/>
          <w:szCs w:val="18"/>
        </w:rPr>
        <w:t>SUPPLIER</w:t>
      </w:r>
    </w:p>
    <w:p w14:paraId="6C413154" w14:textId="77777777" w:rsidR="00446035" w:rsidRPr="00B540D2" w:rsidRDefault="00446035" w:rsidP="005845F6">
      <w:pPr>
        <w:pStyle w:val="NoSpacing"/>
        <w:rPr>
          <w:rFonts w:ascii="Century Gothic" w:eastAsia="Arial" w:hAnsi="Century Gothic"/>
          <w:b/>
          <w:bCs/>
          <w:sz w:val="18"/>
          <w:szCs w:val="18"/>
        </w:rPr>
      </w:pPr>
      <w:r w:rsidRPr="00B540D2">
        <w:rPr>
          <w:rFonts w:ascii="Century Gothic" w:hAnsi="Century Gothic"/>
          <w:b/>
          <w:bCs/>
          <w:sz w:val="18"/>
          <w:szCs w:val="18"/>
        </w:rPr>
        <w:t>Identification</w:t>
      </w:r>
      <w:r w:rsidRPr="00B540D2">
        <w:rPr>
          <w:rFonts w:ascii="Century Gothic" w:hAnsi="Century Gothic"/>
          <w:b/>
          <w:bCs/>
          <w:spacing w:val="-2"/>
          <w:sz w:val="18"/>
          <w:szCs w:val="18"/>
        </w:rPr>
        <w:t xml:space="preserve"> </w:t>
      </w:r>
      <w:r w:rsidRPr="00B540D2">
        <w:rPr>
          <w:rFonts w:ascii="Century Gothic" w:hAnsi="Century Gothic"/>
          <w:b/>
          <w:bCs/>
          <w:sz w:val="18"/>
          <w:szCs w:val="18"/>
        </w:rPr>
        <w:t>of</w:t>
      </w:r>
      <w:r w:rsidRPr="00B540D2">
        <w:rPr>
          <w:rFonts w:ascii="Century Gothic" w:hAnsi="Century Gothic"/>
          <w:b/>
          <w:bCs/>
          <w:spacing w:val="-2"/>
          <w:sz w:val="18"/>
          <w:szCs w:val="18"/>
        </w:rPr>
        <w:t xml:space="preserve"> </w:t>
      </w:r>
      <w:r w:rsidRPr="00B540D2">
        <w:rPr>
          <w:rFonts w:ascii="Century Gothic" w:hAnsi="Century Gothic"/>
          <w:b/>
          <w:bCs/>
          <w:sz w:val="18"/>
          <w:szCs w:val="18"/>
        </w:rPr>
        <w:t>Material</w:t>
      </w:r>
    </w:p>
    <w:p w14:paraId="1C0E5064" w14:textId="61C70849" w:rsidR="00446035" w:rsidRPr="00B540D2" w:rsidRDefault="00446035" w:rsidP="005845F6">
      <w:pPr>
        <w:pStyle w:val="NoSpacing"/>
        <w:ind w:left="720"/>
        <w:rPr>
          <w:rFonts w:ascii="Century Gothic" w:hAnsi="Century Gothic"/>
          <w:sz w:val="18"/>
          <w:szCs w:val="18"/>
        </w:rPr>
      </w:pPr>
      <w:r w:rsidRPr="00B540D2">
        <w:rPr>
          <w:rFonts w:ascii="Century Gothic" w:hAnsi="Century Gothic"/>
          <w:b/>
          <w:bCs/>
          <w:sz w:val="18"/>
          <w:szCs w:val="18"/>
        </w:rPr>
        <w:t>Product name:</w:t>
      </w:r>
      <w:r w:rsidRPr="00B540D2">
        <w:rPr>
          <w:rFonts w:ascii="Century Gothic" w:hAnsi="Century Gothic"/>
          <w:b/>
          <w:bCs/>
          <w:sz w:val="18"/>
          <w:szCs w:val="18"/>
        </w:rPr>
        <w:tab/>
      </w:r>
      <w:r w:rsidR="00A907DF" w:rsidRPr="00B540D2">
        <w:rPr>
          <w:rFonts w:ascii="Century Gothic" w:hAnsi="Century Gothic"/>
          <w:b/>
          <w:bCs/>
          <w:sz w:val="18"/>
          <w:szCs w:val="18"/>
        </w:rPr>
        <w:tab/>
      </w:r>
      <w:r w:rsidR="00424037" w:rsidRPr="00B540D2">
        <w:rPr>
          <w:rFonts w:ascii="Century Gothic" w:hAnsi="Century Gothic"/>
          <w:sz w:val="18"/>
          <w:szCs w:val="18"/>
        </w:rPr>
        <w:t>Silica Fume</w:t>
      </w:r>
      <w:r w:rsidRPr="00B540D2">
        <w:rPr>
          <w:rFonts w:ascii="Century Gothic" w:hAnsi="Century Gothic"/>
          <w:sz w:val="18"/>
          <w:szCs w:val="18"/>
        </w:rPr>
        <w:t xml:space="preserve"> </w:t>
      </w:r>
      <w:r w:rsidR="00424037" w:rsidRPr="00B540D2">
        <w:rPr>
          <w:rFonts w:ascii="Century Gothic" w:hAnsi="Century Gothic"/>
          <w:sz w:val="18"/>
          <w:szCs w:val="18"/>
        </w:rPr>
        <w:t xml:space="preserve">or </w:t>
      </w:r>
      <w:proofErr w:type="spellStart"/>
      <w:r w:rsidR="00424037" w:rsidRPr="00B540D2">
        <w:rPr>
          <w:rFonts w:ascii="Century Gothic" w:hAnsi="Century Gothic"/>
          <w:sz w:val="18"/>
          <w:szCs w:val="18"/>
        </w:rPr>
        <w:t>Carbrosil</w:t>
      </w:r>
      <w:proofErr w:type="spellEnd"/>
    </w:p>
    <w:p w14:paraId="6C2EBCF4" w14:textId="0531C7A0" w:rsidR="00446035" w:rsidRPr="00B540D2" w:rsidRDefault="00446035" w:rsidP="005845F6">
      <w:pPr>
        <w:pStyle w:val="NoSpacing"/>
        <w:ind w:left="720"/>
        <w:rPr>
          <w:rFonts w:ascii="Century Gothic" w:eastAsia="Arial" w:hAnsi="Century Gothic"/>
          <w:sz w:val="18"/>
          <w:szCs w:val="18"/>
        </w:rPr>
      </w:pPr>
      <w:r w:rsidRPr="00B540D2">
        <w:rPr>
          <w:rFonts w:ascii="Century Gothic" w:hAnsi="Century Gothic"/>
          <w:b/>
          <w:bCs/>
          <w:sz w:val="18"/>
          <w:szCs w:val="18"/>
        </w:rPr>
        <w:t>Product code:</w:t>
      </w:r>
      <w:r w:rsidRPr="00B540D2">
        <w:rPr>
          <w:rFonts w:ascii="Century Gothic" w:hAnsi="Century Gothic"/>
          <w:b/>
          <w:bCs/>
          <w:sz w:val="18"/>
          <w:szCs w:val="18"/>
        </w:rPr>
        <w:tab/>
      </w:r>
      <w:r w:rsidRPr="00B540D2">
        <w:rPr>
          <w:rFonts w:ascii="Century Gothic" w:hAnsi="Century Gothic"/>
          <w:b/>
          <w:bCs/>
          <w:sz w:val="18"/>
          <w:szCs w:val="18"/>
        </w:rPr>
        <w:tab/>
      </w:r>
    </w:p>
    <w:p w14:paraId="5813D86C" w14:textId="3B295DAD" w:rsidR="00446035" w:rsidRPr="00B540D2" w:rsidRDefault="00446035" w:rsidP="005845F6">
      <w:pPr>
        <w:pStyle w:val="NoSpacing"/>
        <w:ind w:left="720"/>
        <w:rPr>
          <w:rFonts w:ascii="Century Gothic" w:hAnsi="Century Gothic"/>
          <w:sz w:val="18"/>
          <w:szCs w:val="18"/>
        </w:rPr>
      </w:pPr>
      <w:r w:rsidRPr="00B540D2">
        <w:rPr>
          <w:rFonts w:ascii="Century Gothic" w:hAnsi="Century Gothic"/>
          <w:b/>
          <w:bCs/>
          <w:sz w:val="18"/>
          <w:szCs w:val="18"/>
        </w:rPr>
        <w:t>Intended use:</w:t>
      </w:r>
      <w:r w:rsidRPr="00B540D2">
        <w:rPr>
          <w:rFonts w:ascii="Century Gothic" w:hAnsi="Century Gothic"/>
          <w:b/>
          <w:bCs/>
          <w:sz w:val="18"/>
          <w:szCs w:val="18"/>
        </w:rPr>
        <w:tab/>
      </w:r>
      <w:r w:rsidRPr="00B540D2">
        <w:rPr>
          <w:rFonts w:ascii="Century Gothic" w:hAnsi="Century Gothic"/>
          <w:b/>
          <w:bCs/>
          <w:sz w:val="18"/>
          <w:szCs w:val="18"/>
        </w:rPr>
        <w:tab/>
      </w:r>
      <w:r w:rsidR="00424037" w:rsidRPr="00B540D2">
        <w:rPr>
          <w:rFonts w:ascii="Century Gothic" w:hAnsi="Century Gothic"/>
          <w:sz w:val="18"/>
          <w:szCs w:val="18"/>
        </w:rPr>
        <w:t xml:space="preserve">Filer Material – Resin </w:t>
      </w:r>
      <w:proofErr w:type="spellStart"/>
      <w:r w:rsidR="00424037" w:rsidRPr="00B540D2">
        <w:rPr>
          <w:rFonts w:ascii="Century Gothic" w:hAnsi="Century Gothic"/>
          <w:sz w:val="18"/>
          <w:szCs w:val="18"/>
        </w:rPr>
        <w:t>Viscosifer</w:t>
      </w:r>
      <w:proofErr w:type="spellEnd"/>
      <w:r w:rsidR="00424037" w:rsidRPr="00B540D2">
        <w:rPr>
          <w:rFonts w:ascii="Century Gothic" w:hAnsi="Century Gothic"/>
          <w:sz w:val="18"/>
          <w:szCs w:val="18"/>
        </w:rPr>
        <w:t xml:space="preserve"> – No Sagging Paste/Putty Maker</w:t>
      </w:r>
      <w:r w:rsidR="00393433" w:rsidRPr="00B540D2">
        <w:rPr>
          <w:rFonts w:ascii="Century Gothic" w:hAnsi="Century Gothic"/>
          <w:sz w:val="18"/>
          <w:szCs w:val="18"/>
        </w:rPr>
        <w:t xml:space="preserve"> </w:t>
      </w:r>
    </w:p>
    <w:p w14:paraId="0C6283C6" w14:textId="6E6184EA" w:rsidR="00446035" w:rsidRPr="00B540D2" w:rsidRDefault="00446035" w:rsidP="005845F6">
      <w:pPr>
        <w:pStyle w:val="NoSpacing"/>
        <w:ind w:left="720"/>
        <w:rPr>
          <w:rFonts w:ascii="Century Gothic" w:hAnsi="Century Gothic"/>
          <w:sz w:val="18"/>
          <w:szCs w:val="18"/>
        </w:rPr>
      </w:pPr>
      <w:r w:rsidRPr="00B540D2">
        <w:rPr>
          <w:rFonts w:ascii="Century Gothic" w:hAnsi="Century Gothic"/>
          <w:b/>
          <w:bCs/>
          <w:sz w:val="18"/>
          <w:szCs w:val="18"/>
        </w:rPr>
        <w:t>Chemical Name:</w:t>
      </w:r>
      <w:r w:rsidRPr="00B540D2">
        <w:rPr>
          <w:rFonts w:ascii="Century Gothic" w:hAnsi="Century Gothic"/>
          <w:b/>
          <w:bCs/>
          <w:sz w:val="18"/>
          <w:szCs w:val="18"/>
        </w:rPr>
        <w:tab/>
      </w:r>
      <w:r w:rsidR="00393433" w:rsidRPr="00B540D2">
        <w:rPr>
          <w:rFonts w:ascii="Century Gothic" w:hAnsi="Century Gothic"/>
          <w:sz w:val="18"/>
          <w:szCs w:val="18"/>
        </w:rPr>
        <w:t xml:space="preserve">Inorganic Compound </w:t>
      </w:r>
      <w:r w:rsidR="00424037" w:rsidRPr="00B540D2">
        <w:rPr>
          <w:rFonts w:ascii="Century Gothic" w:hAnsi="Century Gothic"/>
          <w:sz w:val="18"/>
          <w:szCs w:val="18"/>
        </w:rPr>
        <w:t>–</w:t>
      </w:r>
      <w:r w:rsidR="00393433" w:rsidRPr="00B540D2">
        <w:rPr>
          <w:rFonts w:ascii="Century Gothic" w:hAnsi="Century Gothic"/>
          <w:sz w:val="18"/>
          <w:szCs w:val="18"/>
        </w:rPr>
        <w:t xml:space="preserve"> </w:t>
      </w:r>
      <w:r w:rsidR="00424037" w:rsidRPr="00B540D2">
        <w:rPr>
          <w:rFonts w:ascii="Century Gothic" w:hAnsi="Century Gothic"/>
          <w:sz w:val="18"/>
          <w:szCs w:val="18"/>
        </w:rPr>
        <w:t>SILICA FUME</w:t>
      </w:r>
    </w:p>
    <w:p w14:paraId="556A11FF" w14:textId="77777777" w:rsidR="005845F6" w:rsidRPr="00B540D2" w:rsidRDefault="005845F6" w:rsidP="005845F6">
      <w:pPr>
        <w:pStyle w:val="NoSpacing"/>
        <w:rPr>
          <w:rFonts w:ascii="Century Gothic" w:hAnsi="Century Gothic"/>
          <w:b/>
          <w:bCs/>
          <w:sz w:val="18"/>
          <w:szCs w:val="18"/>
        </w:rPr>
      </w:pPr>
    </w:p>
    <w:p w14:paraId="768ACFDA" w14:textId="20576FD5" w:rsidR="00446035" w:rsidRPr="00B540D2" w:rsidRDefault="00446035" w:rsidP="005845F6">
      <w:pPr>
        <w:pStyle w:val="NoSpacing"/>
        <w:rPr>
          <w:rFonts w:ascii="Century Gothic" w:eastAsia="Arial" w:hAnsi="Century Gothic"/>
          <w:b/>
          <w:bCs/>
          <w:sz w:val="18"/>
          <w:szCs w:val="18"/>
        </w:rPr>
      </w:pPr>
      <w:r w:rsidRPr="00B540D2">
        <w:rPr>
          <w:rFonts w:ascii="Century Gothic" w:hAnsi="Century Gothic"/>
          <w:b/>
          <w:bCs/>
          <w:sz w:val="18"/>
          <w:szCs w:val="18"/>
        </w:rPr>
        <w:t>Identification</w:t>
      </w:r>
      <w:r w:rsidRPr="00B540D2">
        <w:rPr>
          <w:rFonts w:ascii="Century Gothic" w:hAnsi="Century Gothic"/>
          <w:b/>
          <w:bCs/>
          <w:spacing w:val="-2"/>
          <w:sz w:val="18"/>
          <w:szCs w:val="18"/>
        </w:rPr>
        <w:t xml:space="preserve"> </w:t>
      </w:r>
      <w:r w:rsidRPr="00B540D2">
        <w:rPr>
          <w:rFonts w:ascii="Century Gothic" w:hAnsi="Century Gothic"/>
          <w:b/>
          <w:bCs/>
          <w:sz w:val="18"/>
          <w:szCs w:val="18"/>
        </w:rPr>
        <w:t>of</w:t>
      </w:r>
      <w:r w:rsidRPr="00B540D2">
        <w:rPr>
          <w:rFonts w:ascii="Century Gothic" w:hAnsi="Century Gothic"/>
          <w:b/>
          <w:bCs/>
          <w:spacing w:val="-1"/>
          <w:sz w:val="18"/>
          <w:szCs w:val="18"/>
        </w:rPr>
        <w:t xml:space="preserve"> </w:t>
      </w:r>
      <w:r w:rsidRPr="00B540D2">
        <w:rPr>
          <w:rFonts w:ascii="Century Gothic" w:hAnsi="Century Gothic"/>
          <w:b/>
          <w:bCs/>
          <w:sz w:val="18"/>
          <w:szCs w:val="18"/>
        </w:rPr>
        <w:t>the</w:t>
      </w:r>
      <w:r w:rsidRPr="00B540D2">
        <w:rPr>
          <w:rFonts w:ascii="Century Gothic" w:hAnsi="Century Gothic"/>
          <w:b/>
          <w:bCs/>
          <w:spacing w:val="-1"/>
          <w:sz w:val="18"/>
          <w:szCs w:val="18"/>
        </w:rPr>
        <w:t xml:space="preserve"> </w:t>
      </w:r>
      <w:r w:rsidRPr="00B540D2">
        <w:rPr>
          <w:rFonts w:ascii="Century Gothic" w:hAnsi="Century Gothic"/>
          <w:b/>
          <w:bCs/>
          <w:sz w:val="18"/>
          <w:szCs w:val="18"/>
        </w:rPr>
        <w:t>Company</w:t>
      </w:r>
    </w:p>
    <w:p w14:paraId="67A2D039" w14:textId="374CCB44" w:rsidR="00446035" w:rsidRPr="00B540D2" w:rsidRDefault="00446035" w:rsidP="005845F6">
      <w:pPr>
        <w:pStyle w:val="NoSpacing"/>
        <w:ind w:left="720"/>
        <w:rPr>
          <w:rFonts w:ascii="Century Gothic" w:hAnsi="Century Gothic"/>
          <w:sz w:val="18"/>
          <w:szCs w:val="18"/>
        </w:rPr>
      </w:pPr>
      <w:r w:rsidRPr="00B540D2">
        <w:rPr>
          <w:rFonts w:ascii="Century Gothic" w:hAnsi="Century Gothic"/>
          <w:b/>
          <w:bCs/>
          <w:sz w:val="18"/>
          <w:szCs w:val="18"/>
        </w:rPr>
        <w:t>Manufacturer</w:t>
      </w:r>
      <w:r w:rsidRPr="00B540D2">
        <w:rPr>
          <w:rFonts w:ascii="Century Gothic" w:hAnsi="Century Gothic"/>
          <w:b/>
          <w:bCs/>
          <w:spacing w:val="-2"/>
          <w:sz w:val="18"/>
          <w:szCs w:val="18"/>
        </w:rPr>
        <w:t xml:space="preserve"> </w:t>
      </w:r>
      <w:r w:rsidRPr="00B540D2">
        <w:rPr>
          <w:rFonts w:ascii="Century Gothic" w:hAnsi="Century Gothic"/>
          <w:b/>
          <w:bCs/>
          <w:sz w:val="18"/>
          <w:szCs w:val="18"/>
        </w:rPr>
        <w:t>/ Supplier:</w:t>
      </w:r>
      <w:r w:rsidRPr="00B540D2">
        <w:rPr>
          <w:rFonts w:ascii="Century Gothic" w:hAnsi="Century Gothic"/>
          <w:sz w:val="18"/>
          <w:szCs w:val="18"/>
        </w:rPr>
        <w:tab/>
      </w:r>
      <w:r w:rsidR="00C84452" w:rsidRPr="00B540D2">
        <w:rPr>
          <w:rFonts w:ascii="Century Gothic" w:hAnsi="Century Gothic"/>
          <w:sz w:val="18"/>
          <w:szCs w:val="18"/>
        </w:rPr>
        <w:tab/>
      </w:r>
      <w:r w:rsidRPr="00B540D2">
        <w:rPr>
          <w:rFonts w:ascii="Century Gothic" w:hAnsi="Century Gothic"/>
          <w:sz w:val="18"/>
          <w:szCs w:val="18"/>
        </w:rPr>
        <w:t>SHIMICOAT Pty</w:t>
      </w:r>
      <w:r w:rsidRPr="00B540D2">
        <w:rPr>
          <w:rFonts w:ascii="Century Gothic" w:hAnsi="Century Gothic"/>
          <w:spacing w:val="-2"/>
          <w:sz w:val="18"/>
          <w:szCs w:val="18"/>
        </w:rPr>
        <w:t xml:space="preserve"> </w:t>
      </w:r>
      <w:r w:rsidRPr="00B540D2">
        <w:rPr>
          <w:rFonts w:ascii="Century Gothic" w:hAnsi="Century Gothic"/>
          <w:sz w:val="18"/>
          <w:szCs w:val="18"/>
        </w:rPr>
        <w:t>Ltd</w:t>
      </w:r>
      <w:r w:rsidR="005845F6" w:rsidRPr="00B540D2">
        <w:rPr>
          <w:rFonts w:ascii="Century Gothic" w:hAnsi="Century Gothic"/>
          <w:sz w:val="18"/>
          <w:szCs w:val="18"/>
        </w:rPr>
        <w:t xml:space="preserve">, </w:t>
      </w:r>
      <w:r w:rsidRPr="00B540D2">
        <w:rPr>
          <w:rFonts w:ascii="Century Gothic" w:hAnsi="Century Gothic"/>
          <w:sz w:val="18"/>
          <w:szCs w:val="18"/>
        </w:rPr>
        <w:t>9a Morse Road</w:t>
      </w:r>
      <w:r w:rsidR="005845F6" w:rsidRPr="00B540D2">
        <w:rPr>
          <w:rFonts w:ascii="Century Gothic" w:hAnsi="Century Gothic"/>
          <w:sz w:val="18"/>
          <w:szCs w:val="18"/>
        </w:rPr>
        <w:t xml:space="preserve">, </w:t>
      </w:r>
      <w:r w:rsidRPr="00B540D2">
        <w:rPr>
          <w:rFonts w:ascii="Century Gothic" w:hAnsi="Century Gothic"/>
          <w:sz w:val="18"/>
          <w:szCs w:val="18"/>
        </w:rPr>
        <w:t>BIBRA LAKE WA 6163</w:t>
      </w:r>
    </w:p>
    <w:p w14:paraId="6C1B18A9" w14:textId="0157F238" w:rsidR="00446035" w:rsidRPr="00B540D2" w:rsidRDefault="00446035" w:rsidP="005845F6">
      <w:pPr>
        <w:pStyle w:val="NoSpacing"/>
        <w:ind w:left="720"/>
        <w:rPr>
          <w:rFonts w:ascii="Century Gothic" w:eastAsia="Arial" w:hAnsi="Century Gothic"/>
          <w:sz w:val="18"/>
          <w:szCs w:val="18"/>
        </w:rPr>
      </w:pPr>
      <w:r w:rsidRPr="00B540D2">
        <w:rPr>
          <w:rFonts w:ascii="Century Gothic" w:hAnsi="Century Gothic"/>
          <w:b/>
          <w:bCs/>
          <w:w w:val="95"/>
          <w:sz w:val="18"/>
          <w:szCs w:val="18"/>
        </w:rPr>
        <w:t>Phone:</w:t>
      </w:r>
      <w:r w:rsidRPr="00B540D2">
        <w:rPr>
          <w:rFonts w:ascii="Century Gothic" w:hAnsi="Century Gothic"/>
          <w:b/>
          <w:bCs/>
          <w:w w:val="95"/>
          <w:sz w:val="18"/>
          <w:szCs w:val="18"/>
        </w:rPr>
        <w:tab/>
      </w:r>
      <w:r w:rsidR="005845F6" w:rsidRPr="00B540D2">
        <w:rPr>
          <w:rFonts w:ascii="Century Gothic" w:hAnsi="Century Gothic"/>
          <w:b/>
          <w:bCs/>
          <w:w w:val="95"/>
          <w:sz w:val="18"/>
          <w:szCs w:val="18"/>
        </w:rPr>
        <w:tab/>
      </w:r>
      <w:r w:rsidR="005845F6" w:rsidRPr="00B540D2">
        <w:rPr>
          <w:rFonts w:ascii="Century Gothic" w:hAnsi="Century Gothic"/>
          <w:w w:val="95"/>
          <w:sz w:val="18"/>
          <w:szCs w:val="18"/>
        </w:rPr>
        <w:tab/>
      </w:r>
      <w:r w:rsidR="005845F6" w:rsidRPr="00B540D2">
        <w:rPr>
          <w:rFonts w:ascii="Century Gothic" w:hAnsi="Century Gothic"/>
          <w:w w:val="95"/>
          <w:sz w:val="18"/>
          <w:szCs w:val="18"/>
        </w:rPr>
        <w:tab/>
      </w:r>
      <w:r w:rsidRPr="00B540D2">
        <w:rPr>
          <w:rFonts w:ascii="Century Gothic" w:hAnsi="Century Gothic"/>
          <w:sz w:val="18"/>
          <w:szCs w:val="18"/>
        </w:rPr>
        <w:t>(+61) (08) 9434 3302</w:t>
      </w:r>
    </w:p>
    <w:p w14:paraId="668DF232" w14:textId="765F116F" w:rsidR="00446035" w:rsidRPr="00B540D2" w:rsidRDefault="00446035" w:rsidP="005845F6">
      <w:pPr>
        <w:pStyle w:val="NoSpacing"/>
        <w:ind w:left="720"/>
        <w:rPr>
          <w:rStyle w:val="Hyperlink"/>
          <w:rFonts w:ascii="Century Gothic" w:hAnsi="Century Gothic" w:cstheme="minorHAnsi"/>
          <w:sz w:val="18"/>
          <w:szCs w:val="18"/>
        </w:rPr>
      </w:pPr>
      <w:r w:rsidRPr="00B540D2">
        <w:rPr>
          <w:rFonts w:ascii="Century Gothic" w:hAnsi="Century Gothic"/>
          <w:b/>
          <w:bCs/>
          <w:w w:val="95"/>
          <w:sz w:val="18"/>
          <w:szCs w:val="18"/>
        </w:rPr>
        <w:t>E-mail:</w:t>
      </w:r>
      <w:r w:rsidRPr="00B540D2">
        <w:rPr>
          <w:rFonts w:ascii="Century Gothic" w:hAnsi="Century Gothic"/>
          <w:b/>
          <w:bCs/>
          <w:w w:val="95"/>
          <w:sz w:val="18"/>
          <w:szCs w:val="18"/>
        </w:rPr>
        <w:tab/>
      </w:r>
      <w:r w:rsidR="005845F6" w:rsidRPr="00B540D2">
        <w:rPr>
          <w:rFonts w:ascii="Century Gothic" w:hAnsi="Century Gothic"/>
          <w:w w:val="95"/>
          <w:sz w:val="18"/>
          <w:szCs w:val="18"/>
        </w:rPr>
        <w:tab/>
      </w:r>
      <w:r w:rsidR="005845F6" w:rsidRPr="00B540D2">
        <w:rPr>
          <w:rFonts w:ascii="Century Gothic" w:hAnsi="Century Gothic"/>
          <w:w w:val="95"/>
          <w:sz w:val="18"/>
          <w:szCs w:val="18"/>
        </w:rPr>
        <w:tab/>
      </w:r>
      <w:r w:rsidR="005845F6" w:rsidRPr="00B540D2">
        <w:rPr>
          <w:rFonts w:ascii="Century Gothic" w:hAnsi="Century Gothic"/>
          <w:w w:val="95"/>
          <w:sz w:val="18"/>
          <w:szCs w:val="18"/>
        </w:rPr>
        <w:tab/>
      </w:r>
      <w:hyperlink r:id="rId7" w:history="1">
        <w:r w:rsidR="005845F6" w:rsidRPr="00B540D2">
          <w:rPr>
            <w:rStyle w:val="Hyperlink"/>
            <w:rFonts w:ascii="Century Gothic" w:hAnsi="Century Gothic" w:cstheme="minorHAnsi"/>
            <w:sz w:val="18"/>
            <w:szCs w:val="18"/>
          </w:rPr>
          <w:t>info@shimi.com.au</w:t>
        </w:r>
      </w:hyperlink>
    </w:p>
    <w:p w14:paraId="6E914A18" w14:textId="4959ABF3" w:rsidR="00446035" w:rsidRPr="00B540D2" w:rsidRDefault="00446035" w:rsidP="005845F6">
      <w:pPr>
        <w:pStyle w:val="NoSpacing"/>
        <w:ind w:left="720"/>
        <w:rPr>
          <w:rFonts w:ascii="Century Gothic" w:eastAsia="Arial" w:hAnsi="Century Gothic"/>
          <w:sz w:val="18"/>
          <w:szCs w:val="18"/>
        </w:rPr>
      </w:pPr>
      <w:r w:rsidRPr="00B540D2">
        <w:rPr>
          <w:rFonts w:ascii="Century Gothic" w:hAnsi="Century Gothic"/>
          <w:b/>
          <w:bCs/>
          <w:w w:val="95"/>
          <w:sz w:val="18"/>
          <w:szCs w:val="18"/>
        </w:rPr>
        <w:t>Website:</w:t>
      </w:r>
      <w:r w:rsidRPr="00B540D2">
        <w:rPr>
          <w:rFonts w:ascii="Century Gothic" w:hAnsi="Century Gothic"/>
          <w:b/>
          <w:bCs/>
          <w:w w:val="95"/>
          <w:sz w:val="18"/>
          <w:szCs w:val="18"/>
        </w:rPr>
        <w:tab/>
      </w:r>
      <w:r w:rsidR="005845F6" w:rsidRPr="00B540D2">
        <w:rPr>
          <w:rFonts w:ascii="Century Gothic" w:hAnsi="Century Gothic"/>
          <w:w w:val="95"/>
          <w:sz w:val="18"/>
          <w:szCs w:val="18"/>
        </w:rPr>
        <w:tab/>
      </w:r>
      <w:r w:rsidR="005845F6" w:rsidRPr="00B540D2">
        <w:rPr>
          <w:rFonts w:ascii="Century Gothic" w:hAnsi="Century Gothic"/>
          <w:w w:val="95"/>
          <w:sz w:val="18"/>
          <w:szCs w:val="18"/>
        </w:rPr>
        <w:tab/>
      </w:r>
      <w:r w:rsidR="00C84452" w:rsidRPr="00B540D2">
        <w:rPr>
          <w:rFonts w:ascii="Century Gothic" w:hAnsi="Century Gothic"/>
          <w:w w:val="95"/>
          <w:sz w:val="18"/>
          <w:szCs w:val="18"/>
        </w:rPr>
        <w:tab/>
      </w:r>
      <w:hyperlink r:id="rId8" w:history="1">
        <w:r w:rsidR="00C84452" w:rsidRPr="00B540D2">
          <w:rPr>
            <w:rStyle w:val="Hyperlink"/>
            <w:rFonts w:ascii="Century Gothic" w:hAnsi="Century Gothic" w:cstheme="minorHAnsi"/>
            <w:spacing w:val="-1"/>
            <w:sz w:val="18"/>
            <w:szCs w:val="18"/>
          </w:rPr>
          <w:t>www.shimi.com.au</w:t>
        </w:r>
      </w:hyperlink>
    </w:p>
    <w:p w14:paraId="56D46411" w14:textId="38894212" w:rsidR="00446035" w:rsidRPr="00B540D2" w:rsidRDefault="00446035" w:rsidP="005845F6">
      <w:pPr>
        <w:pStyle w:val="NoSpacing"/>
        <w:ind w:left="720"/>
        <w:rPr>
          <w:rFonts w:ascii="Century Gothic" w:hAnsi="Century Gothic"/>
          <w:spacing w:val="14"/>
          <w:sz w:val="18"/>
          <w:szCs w:val="18"/>
        </w:rPr>
      </w:pPr>
      <w:r w:rsidRPr="00B540D2">
        <w:rPr>
          <w:rFonts w:ascii="Century Gothic" w:hAnsi="Century Gothic"/>
          <w:b/>
          <w:bCs/>
          <w:sz w:val="18"/>
          <w:szCs w:val="18"/>
        </w:rPr>
        <w:t>Emergency</w:t>
      </w:r>
      <w:r w:rsidRPr="00B540D2">
        <w:rPr>
          <w:rFonts w:ascii="Century Gothic" w:hAnsi="Century Gothic"/>
          <w:b/>
          <w:bCs/>
          <w:spacing w:val="-2"/>
          <w:sz w:val="18"/>
          <w:szCs w:val="18"/>
        </w:rPr>
        <w:t xml:space="preserve"> </w:t>
      </w:r>
      <w:r w:rsidRPr="00B540D2">
        <w:rPr>
          <w:rFonts w:ascii="Century Gothic" w:hAnsi="Century Gothic"/>
          <w:b/>
          <w:bCs/>
          <w:sz w:val="18"/>
          <w:szCs w:val="18"/>
        </w:rPr>
        <w:t>phone number:</w:t>
      </w:r>
      <w:r w:rsidRPr="00B540D2">
        <w:rPr>
          <w:rFonts w:ascii="Century Gothic" w:hAnsi="Century Gothic"/>
          <w:sz w:val="18"/>
          <w:szCs w:val="18"/>
        </w:rPr>
        <w:tab/>
        <w:t>Poisons</w:t>
      </w:r>
      <w:r w:rsidRPr="00B540D2">
        <w:rPr>
          <w:rFonts w:ascii="Century Gothic" w:hAnsi="Century Gothic"/>
          <w:spacing w:val="18"/>
          <w:sz w:val="18"/>
          <w:szCs w:val="18"/>
        </w:rPr>
        <w:t xml:space="preserve"> </w:t>
      </w:r>
      <w:r w:rsidRPr="00B540D2">
        <w:rPr>
          <w:rFonts w:ascii="Century Gothic" w:hAnsi="Century Gothic"/>
          <w:sz w:val="18"/>
          <w:szCs w:val="18"/>
        </w:rPr>
        <w:t>Information</w:t>
      </w:r>
      <w:r w:rsidRPr="00B540D2">
        <w:rPr>
          <w:rFonts w:ascii="Century Gothic" w:hAnsi="Century Gothic"/>
          <w:spacing w:val="14"/>
          <w:sz w:val="18"/>
          <w:szCs w:val="18"/>
        </w:rPr>
        <w:t xml:space="preserve"> </w:t>
      </w:r>
      <w:r w:rsidRPr="00B540D2">
        <w:rPr>
          <w:rFonts w:ascii="Century Gothic" w:hAnsi="Century Gothic"/>
          <w:sz w:val="18"/>
          <w:szCs w:val="18"/>
        </w:rPr>
        <w:t>Centre</w:t>
      </w:r>
    </w:p>
    <w:p w14:paraId="519EE342" w14:textId="04B88A81" w:rsidR="00446035" w:rsidRPr="00B540D2" w:rsidRDefault="00446035" w:rsidP="005845F6">
      <w:pPr>
        <w:pStyle w:val="NoSpacing"/>
        <w:rPr>
          <w:rFonts w:ascii="Century Gothic" w:hAnsi="Century Gothic"/>
          <w:sz w:val="18"/>
          <w:szCs w:val="18"/>
        </w:rPr>
      </w:pPr>
      <w:r w:rsidRPr="00B540D2">
        <w:rPr>
          <w:rFonts w:ascii="Century Gothic" w:hAnsi="Century Gothic"/>
          <w:sz w:val="18"/>
          <w:szCs w:val="18"/>
        </w:rPr>
        <w:tab/>
      </w:r>
      <w:r w:rsidR="005845F6" w:rsidRPr="00B540D2">
        <w:rPr>
          <w:rFonts w:ascii="Century Gothic" w:hAnsi="Century Gothic"/>
          <w:sz w:val="18"/>
          <w:szCs w:val="18"/>
        </w:rPr>
        <w:tab/>
      </w:r>
      <w:r w:rsidR="005845F6" w:rsidRPr="00B540D2">
        <w:rPr>
          <w:rFonts w:ascii="Century Gothic" w:hAnsi="Century Gothic"/>
          <w:sz w:val="18"/>
          <w:szCs w:val="18"/>
        </w:rPr>
        <w:tab/>
      </w:r>
      <w:r w:rsidR="005845F6" w:rsidRPr="00B540D2">
        <w:rPr>
          <w:rFonts w:ascii="Century Gothic" w:hAnsi="Century Gothic"/>
          <w:sz w:val="18"/>
          <w:szCs w:val="18"/>
        </w:rPr>
        <w:tab/>
      </w:r>
      <w:r w:rsidR="005845F6" w:rsidRPr="00B540D2">
        <w:rPr>
          <w:rFonts w:ascii="Century Gothic" w:hAnsi="Century Gothic"/>
          <w:sz w:val="18"/>
          <w:szCs w:val="18"/>
        </w:rPr>
        <w:tab/>
      </w:r>
      <w:r w:rsidRPr="00B540D2">
        <w:rPr>
          <w:rFonts w:ascii="Century Gothic" w:hAnsi="Century Gothic"/>
          <w:sz w:val="18"/>
          <w:szCs w:val="18"/>
        </w:rPr>
        <w:t>Phone</w:t>
      </w:r>
      <w:r w:rsidRPr="00B540D2">
        <w:rPr>
          <w:rFonts w:ascii="Century Gothic" w:hAnsi="Century Gothic"/>
          <w:spacing w:val="14"/>
          <w:sz w:val="18"/>
          <w:szCs w:val="18"/>
        </w:rPr>
        <w:t xml:space="preserve"> </w:t>
      </w:r>
      <w:r w:rsidRPr="00B540D2">
        <w:rPr>
          <w:rFonts w:ascii="Century Gothic" w:hAnsi="Century Gothic"/>
          <w:sz w:val="18"/>
          <w:szCs w:val="18"/>
        </w:rPr>
        <w:t>(Australia</w:t>
      </w:r>
      <w:r w:rsidRPr="00B540D2">
        <w:rPr>
          <w:rFonts w:ascii="Century Gothic" w:hAnsi="Century Gothic"/>
          <w:spacing w:val="14"/>
          <w:sz w:val="18"/>
          <w:szCs w:val="18"/>
        </w:rPr>
        <w:t xml:space="preserve"> </w:t>
      </w:r>
      <w:r w:rsidRPr="00B540D2">
        <w:rPr>
          <w:rFonts w:ascii="Century Gothic" w:hAnsi="Century Gothic"/>
          <w:sz w:val="18"/>
          <w:szCs w:val="18"/>
        </w:rPr>
        <w:t>13</w:t>
      </w:r>
      <w:r w:rsidRPr="00B540D2">
        <w:rPr>
          <w:rFonts w:ascii="Century Gothic" w:hAnsi="Century Gothic"/>
          <w:spacing w:val="15"/>
          <w:sz w:val="18"/>
          <w:szCs w:val="18"/>
        </w:rPr>
        <w:t xml:space="preserve"> </w:t>
      </w:r>
      <w:r w:rsidRPr="00B540D2">
        <w:rPr>
          <w:rFonts w:ascii="Century Gothic" w:hAnsi="Century Gothic"/>
          <w:sz w:val="18"/>
          <w:szCs w:val="18"/>
        </w:rPr>
        <w:t>1126;</w:t>
      </w:r>
      <w:r w:rsidRPr="00B540D2">
        <w:rPr>
          <w:rFonts w:ascii="Century Gothic" w:hAnsi="Century Gothic"/>
          <w:spacing w:val="14"/>
          <w:sz w:val="18"/>
          <w:szCs w:val="18"/>
        </w:rPr>
        <w:t xml:space="preserve"> </w:t>
      </w:r>
      <w:r w:rsidRPr="00B540D2">
        <w:rPr>
          <w:rFonts w:ascii="Century Gothic" w:hAnsi="Century Gothic"/>
          <w:sz w:val="18"/>
          <w:szCs w:val="18"/>
        </w:rPr>
        <w:t>New</w:t>
      </w:r>
      <w:r w:rsidRPr="00B540D2">
        <w:rPr>
          <w:rFonts w:ascii="Century Gothic" w:eastAsia="Arial" w:hAnsi="Century Gothic"/>
          <w:sz w:val="18"/>
          <w:szCs w:val="18"/>
        </w:rPr>
        <w:t xml:space="preserve"> </w:t>
      </w:r>
      <w:r w:rsidRPr="00B540D2">
        <w:rPr>
          <w:rFonts w:ascii="Century Gothic" w:hAnsi="Century Gothic"/>
          <w:sz w:val="18"/>
          <w:szCs w:val="18"/>
        </w:rPr>
        <w:t>Zealand</w:t>
      </w:r>
      <w:r w:rsidRPr="00B540D2">
        <w:rPr>
          <w:rFonts w:ascii="Century Gothic" w:hAnsi="Century Gothic"/>
          <w:spacing w:val="-2"/>
          <w:sz w:val="18"/>
          <w:szCs w:val="18"/>
        </w:rPr>
        <w:t xml:space="preserve"> </w:t>
      </w:r>
      <w:r w:rsidRPr="00B540D2">
        <w:rPr>
          <w:rFonts w:ascii="Century Gothic" w:hAnsi="Century Gothic"/>
          <w:sz w:val="18"/>
          <w:szCs w:val="18"/>
        </w:rPr>
        <w:t>03 4747000)</w:t>
      </w:r>
    </w:p>
    <w:p w14:paraId="57814825" w14:textId="77777777" w:rsidR="00446035" w:rsidRPr="00B540D2" w:rsidRDefault="00446035" w:rsidP="00446035">
      <w:pPr>
        <w:tabs>
          <w:tab w:val="left" w:pos="3640"/>
        </w:tabs>
        <w:spacing w:line="206" w:lineRule="exact"/>
        <w:rPr>
          <w:rFonts w:ascii="Century Gothic" w:eastAsia="Arial" w:hAnsi="Century Gothic" w:cs="Arial"/>
          <w:b/>
          <w:bCs/>
          <w:sz w:val="18"/>
          <w:szCs w:val="18"/>
        </w:rPr>
      </w:pPr>
      <w:r w:rsidRPr="00B540D2">
        <w:rPr>
          <w:rFonts w:ascii="Century Gothic" w:eastAsia="Arial" w:hAnsi="Century Gothic" w:cs="Arial"/>
          <w:b/>
          <w:bCs/>
          <w:sz w:val="18"/>
          <w:szCs w:val="18"/>
        </w:rPr>
        <w:t>Additional Information:</w:t>
      </w:r>
    </w:p>
    <w:p w14:paraId="15B9A63C" w14:textId="77777777" w:rsidR="00446035" w:rsidRPr="00B540D2" w:rsidRDefault="00446035" w:rsidP="00446035">
      <w:pPr>
        <w:pStyle w:val="NoSpacing"/>
        <w:rPr>
          <w:rFonts w:ascii="Century Gothic" w:hAnsi="Century Gothic" w:cs="Arial"/>
          <w:sz w:val="18"/>
          <w:szCs w:val="18"/>
        </w:rPr>
      </w:pPr>
      <w:r w:rsidRPr="00B540D2">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B540D2"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B540D2" w:rsidRDefault="00446035" w:rsidP="00446035">
      <w:pPr>
        <w:tabs>
          <w:tab w:val="left" w:pos="3640"/>
        </w:tabs>
        <w:spacing w:line="206" w:lineRule="exact"/>
        <w:rPr>
          <w:rFonts w:ascii="Century Gothic" w:eastAsia="Arial" w:hAnsi="Century Gothic" w:cs="Arial"/>
          <w:b/>
          <w:bCs/>
          <w:sz w:val="18"/>
          <w:szCs w:val="18"/>
        </w:rPr>
      </w:pPr>
      <w:r w:rsidRPr="00B540D2">
        <w:rPr>
          <w:rFonts w:ascii="Century Gothic" w:eastAsia="Arial" w:hAnsi="Century Gothic" w:cs="Arial"/>
          <w:b/>
          <w:bCs/>
          <w:sz w:val="18"/>
          <w:szCs w:val="18"/>
        </w:rPr>
        <w:t>Other Information:</w:t>
      </w:r>
    </w:p>
    <w:p w14:paraId="55C99187" w14:textId="012149AA" w:rsidR="00446035" w:rsidRPr="00B540D2" w:rsidRDefault="00446035" w:rsidP="00446035">
      <w:pPr>
        <w:pStyle w:val="NoSpacing"/>
        <w:rPr>
          <w:rFonts w:ascii="Century Gothic" w:eastAsia="Arial" w:hAnsi="Century Gothic"/>
          <w:sz w:val="18"/>
          <w:szCs w:val="18"/>
        </w:rPr>
      </w:pPr>
      <w:r w:rsidRPr="00B540D2">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sidRPr="00B540D2">
        <w:rPr>
          <w:rFonts w:ascii="Century Gothic" w:eastAsia="Arial" w:hAnsi="Century Gothic"/>
          <w:sz w:val="18"/>
          <w:szCs w:val="18"/>
        </w:rPr>
        <w:t>SHIMICOAT</w:t>
      </w:r>
      <w:r w:rsidRPr="00B540D2">
        <w:rPr>
          <w:rFonts w:ascii="Century Gothic" w:eastAsia="Arial" w:hAnsi="Century Gothic"/>
          <w:sz w:val="18"/>
          <w:szCs w:val="18"/>
        </w:rPr>
        <w:t xml:space="preserve"> SO WE CAN ATTEMPT TO </w:t>
      </w:r>
      <w:r w:rsidR="00A907DF" w:rsidRPr="00B540D2">
        <w:rPr>
          <w:rFonts w:ascii="Century Gothic" w:eastAsia="Arial" w:hAnsi="Century Gothic"/>
          <w:sz w:val="18"/>
          <w:szCs w:val="18"/>
        </w:rPr>
        <w:t>PROVIDE</w:t>
      </w:r>
      <w:r w:rsidRPr="00B540D2">
        <w:rPr>
          <w:rFonts w:ascii="Century Gothic" w:eastAsia="Arial" w:hAnsi="Century Gothic"/>
          <w:sz w:val="18"/>
          <w:szCs w:val="18"/>
        </w:rPr>
        <w:t xml:space="preserve"> ADDITIONAL INFORMATION. OUR RESPONSIBILITY FOR PRODUCTS SOLD IS SUBJECT TO OUR STANDARD TERMS AND CONDITIONS, A COPY OF WHICH IS </w:t>
      </w:r>
      <w:r w:rsidR="00A907DF" w:rsidRPr="00B540D2">
        <w:rPr>
          <w:rFonts w:ascii="Century Gothic" w:eastAsia="Arial" w:hAnsi="Century Gothic"/>
          <w:sz w:val="18"/>
          <w:szCs w:val="18"/>
        </w:rPr>
        <w:t xml:space="preserve">AVAILABLE ON OUR WEBSITE, </w:t>
      </w:r>
      <w:r w:rsidRPr="00B540D2">
        <w:rPr>
          <w:rFonts w:ascii="Century Gothic" w:eastAsia="Arial" w:hAnsi="Century Gothic"/>
          <w:sz w:val="18"/>
          <w:szCs w:val="18"/>
        </w:rPr>
        <w:t>SENT TO OUR CUSTOMERS AND IS ALSO AVAILABLE ON REQUEST</w:t>
      </w:r>
      <w:r w:rsidR="00A907DF" w:rsidRPr="00B540D2">
        <w:rPr>
          <w:rFonts w:ascii="Century Gothic" w:eastAsia="Arial" w:hAnsi="Century Gothic"/>
          <w:sz w:val="18"/>
          <w:szCs w:val="18"/>
        </w:rPr>
        <w:t xml:space="preserve"> BY EMAIL OR POST</w:t>
      </w:r>
      <w:r w:rsidRPr="00B540D2">
        <w:rPr>
          <w:rFonts w:ascii="Century Gothic" w:eastAsia="Arial" w:hAnsi="Century Gothic"/>
          <w:sz w:val="18"/>
          <w:szCs w:val="18"/>
        </w:rPr>
        <w:t>.</w:t>
      </w:r>
    </w:p>
    <w:p w14:paraId="046048CE" w14:textId="77777777" w:rsidR="00446035" w:rsidRPr="00B540D2" w:rsidRDefault="00446035" w:rsidP="00446035">
      <w:pPr>
        <w:spacing w:before="9"/>
        <w:rPr>
          <w:rFonts w:ascii="Century Gothic" w:eastAsia="Arial" w:hAnsi="Century Gothic" w:cs="Arial"/>
          <w:sz w:val="18"/>
          <w:szCs w:val="18"/>
        </w:rPr>
      </w:pPr>
    </w:p>
    <w:p w14:paraId="7CD5C89F" w14:textId="77777777" w:rsidR="00446035" w:rsidRPr="00B540D2" w:rsidRDefault="00446035" w:rsidP="00446035">
      <w:pPr>
        <w:shd w:val="clear" w:color="auto" w:fill="1A9BBB"/>
        <w:spacing w:line="246" w:lineRule="exact"/>
        <w:ind w:left="104"/>
        <w:rPr>
          <w:rFonts w:ascii="Century Gothic" w:eastAsia="Arial" w:hAnsi="Century Gothic" w:cs="Arial"/>
          <w:sz w:val="18"/>
          <w:szCs w:val="18"/>
        </w:rPr>
      </w:pPr>
      <w:r w:rsidRPr="00B540D2">
        <w:rPr>
          <w:rFonts w:ascii="Century Gothic" w:hAnsi="Century Gothic"/>
          <w:b/>
          <w:spacing w:val="-1"/>
          <w:sz w:val="18"/>
          <w:szCs w:val="18"/>
        </w:rPr>
        <w:t>2.</w:t>
      </w:r>
      <w:r w:rsidRPr="00B540D2">
        <w:rPr>
          <w:rFonts w:ascii="Century Gothic" w:hAnsi="Century Gothic"/>
          <w:b/>
          <w:sz w:val="18"/>
          <w:szCs w:val="18"/>
        </w:rPr>
        <w:t xml:space="preserve"> </w:t>
      </w:r>
      <w:r w:rsidRPr="00B540D2">
        <w:rPr>
          <w:rFonts w:ascii="Century Gothic" w:hAnsi="Century Gothic"/>
          <w:b/>
          <w:spacing w:val="-1"/>
          <w:sz w:val="18"/>
          <w:szCs w:val="18"/>
        </w:rPr>
        <w:t>HAZARD</w:t>
      </w:r>
      <w:r w:rsidRPr="00B540D2">
        <w:rPr>
          <w:rFonts w:ascii="Century Gothic" w:hAnsi="Century Gothic"/>
          <w:b/>
          <w:sz w:val="18"/>
          <w:szCs w:val="18"/>
        </w:rPr>
        <w:t xml:space="preserve"> </w:t>
      </w:r>
      <w:r w:rsidRPr="00B540D2">
        <w:rPr>
          <w:rFonts w:ascii="Century Gothic" w:hAnsi="Century Gothic"/>
          <w:b/>
          <w:spacing w:val="-1"/>
          <w:sz w:val="18"/>
          <w:szCs w:val="18"/>
        </w:rPr>
        <w:t>IDENTIFICATION</w:t>
      </w:r>
    </w:p>
    <w:p w14:paraId="797EDC25" w14:textId="77777777" w:rsidR="00424037" w:rsidRPr="00B540D2" w:rsidRDefault="00424037" w:rsidP="00424037">
      <w:pPr>
        <w:pStyle w:val="NoSpacing"/>
        <w:rPr>
          <w:rFonts w:ascii="Century Gothic" w:hAnsi="Century Gothic"/>
          <w:b/>
          <w:bCs/>
          <w:sz w:val="18"/>
          <w:szCs w:val="18"/>
        </w:rPr>
      </w:pPr>
      <w:r w:rsidRPr="00B540D2">
        <w:rPr>
          <w:rFonts w:ascii="Century Gothic" w:hAnsi="Century Gothic"/>
          <w:b/>
          <w:bCs/>
          <w:sz w:val="18"/>
          <w:szCs w:val="18"/>
        </w:rPr>
        <w:t>NON-HAZARDOUS</w:t>
      </w:r>
      <w:r w:rsidRPr="00B540D2">
        <w:rPr>
          <w:rFonts w:ascii="Century Gothic" w:hAnsi="Century Gothic"/>
          <w:b/>
          <w:bCs/>
          <w:spacing w:val="-1"/>
          <w:sz w:val="18"/>
          <w:szCs w:val="18"/>
        </w:rPr>
        <w:t xml:space="preserve"> </w:t>
      </w:r>
      <w:r w:rsidRPr="00B540D2">
        <w:rPr>
          <w:rFonts w:ascii="Century Gothic" w:hAnsi="Century Gothic"/>
          <w:b/>
          <w:bCs/>
          <w:sz w:val="18"/>
          <w:szCs w:val="18"/>
        </w:rPr>
        <w:t xml:space="preserve">SUBSTANCE. </w:t>
      </w:r>
      <w:r w:rsidRPr="00B540D2">
        <w:rPr>
          <w:rFonts w:ascii="Century Gothic" w:hAnsi="Century Gothic"/>
          <w:b/>
          <w:bCs/>
          <w:spacing w:val="-1"/>
          <w:sz w:val="18"/>
          <w:szCs w:val="18"/>
        </w:rPr>
        <w:t>NON-DANGEROUS GOOD.</w:t>
      </w:r>
    </w:p>
    <w:p w14:paraId="12D072A0" w14:textId="77777777" w:rsidR="00424037" w:rsidRPr="00B540D2" w:rsidRDefault="00424037" w:rsidP="00424037">
      <w:pPr>
        <w:pStyle w:val="NoSpacing"/>
        <w:rPr>
          <w:rFonts w:ascii="Century Gothic" w:hAnsi="Century Gothic"/>
          <w:b/>
          <w:bCs/>
          <w:sz w:val="18"/>
          <w:szCs w:val="18"/>
        </w:rPr>
      </w:pPr>
      <w:r w:rsidRPr="00B540D2">
        <w:rPr>
          <w:rFonts w:ascii="Century Gothic" w:hAnsi="Century Gothic"/>
          <w:b/>
          <w:bCs/>
          <w:sz w:val="18"/>
          <w:szCs w:val="18"/>
        </w:rPr>
        <w:t>Classification of the substance or mixture</w:t>
      </w:r>
    </w:p>
    <w:p w14:paraId="61CA2F47" w14:textId="77777777" w:rsidR="00424037" w:rsidRPr="00B540D2" w:rsidRDefault="00424037" w:rsidP="00424037">
      <w:pPr>
        <w:pStyle w:val="NoSpacing"/>
        <w:rPr>
          <w:rFonts w:ascii="Century Gothic" w:hAnsi="Century Gothic"/>
          <w:b/>
          <w:bCs/>
          <w:sz w:val="18"/>
          <w:szCs w:val="18"/>
        </w:rPr>
      </w:pPr>
      <w:r w:rsidRPr="00B540D2">
        <w:rPr>
          <w:rFonts w:ascii="Century Gothic" w:hAnsi="Century Gothic"/>
          <w:b/>
          <w:bCs/>
          <w:sz w:val="18"/>
          <w:szCs w:val="18"/>
        </w:rPr>
        <w:t>GHS Classification in accordance with CFR 1910 (OSHA HCS)</w:t>
      </w:r>
    </w:p>
    <w:p w14:paraId="248497C1" w14:textId="77777777" w:rsidR="00424037" w:rsidRPr="00B540D2" w:rsidRDefault="00424037" w:rsidP="00424037">
      <w:pPr>
        <w:pStyle w:val="NoSpacing"/>
        <w:rPr>
          <w:rFonts w:ascii="Century Gothic" w:hAnsi="Century Gothic"/>
          <w:sz w:val="18"/>
          <w:szCs w:val="18"/>
        </w:rPr>
      </w:pPr>
      <w:r w:rsidRPr="00B540D2">
        <w:rPr>
          <w:rFonts w:ascii="Century Gothic" w:hAnsi="Century Gothic"/>
          <w:sz w:val="18"/>
          <w:szCs w:val="18"/>
        </w:rPr>
        <w:t>NOT hazardous according to the criteria of the Globally Harmonised System of Classification and Labelling of</w:t>
      </w:r>
    </w:p>
    <w:p w14:paraId="0DBE7C3E" w14:textId="77777777" w:rsidR="00424037" w:rsidRPr="00B540D2" w:rsidRDefault="00424037" w:rsidP="00424037">
      <w:pPr>
        <w:pStyle w:val="NoSpacing"/>
        <w:rPr>
          <w:rFonts w:ascii="Century Gothic" w:hAnsi="Century Gothic"/>
          <w:sz w:val="18"/>
          <w:szCs w:val="18"/>
        </w:rPr>
      </w:pPr>
      <w:r w:rsidRPr="00B540D2">
        <w:rPr>
          <w:rFonts w:ascii="Century Gothic" w:hAnsi="Century Gothic"/>
          <w:sz w:val="18"/>
          <w:szCs w:val="18"/>
        </w:rPr>
        <w:t>Chemicals (GHS)</w:t>
      </w:r>
    </w:p>
    <w:p w14:paraId="5FB101AE" w14:textId="77777777" w:rsidR="00424037" w:rsidRPr="00B540D2" w:rsidRDefault="00424037" w:rsidP="00424037">
      <w:pPr>
        <w:pStyle w:val="NoSpacing"/>
        <w:rPr>
          <w:rFonts w:ascii="Century Gothic" w:hAnsi="Century Gothic"/>
          <w:sz w:val="18"/>
          <w:szCs w:val="18"/>
        </w:rPr>
      </w:pPr>
      <w:r w:rsidRPr="00B540D2">
        <w:rPr>
          <w:rFonts w:ascii="Century Gothic" w:hAnsi="Century Gothic"/>
          <w:b/>
          <w:bCs/>
          <w:sz w:val="18"/>
          <w:szCs w:val="18"/>
        </w:rPr>
        <w:t>Label elements</w:t>
      </w:r>
    </w:p>
    <w:p w14:paraId="249A6207" w14:textId="77777777" w:rsidR="00424037" w:rsidRPr="00B540D2" w:rsidRDefault="00424037" w:rsidP="00424037">
      <w:pPr>
        <w:pStyle w:val="NoSpacing"/>
        <w:rPr>
          <w:rFonts w:ascii="Century Gothic" w:hAnsi="Century Gothic"/>
          <w:b/>
          <w:bCs/>
          <w:sz w:val="18"/>
          <w:szCs w:val="18"/>
        </w:rPr>
      </w:pPr>
      <w:proofErr w:type="spellStart"/>
      <w:r w:rsidRPr="00B540D2">
        <w:rPr>
          <w:rFonts w:ascii="Century Gothic" w:hAnsi="Century Gothic"/>
          <w:b/>
          <w:bCs/>
          <w:sz w:val="18"/>
          <w:szCs w:val="18"/>
        </w:rPr>
        <w:t>Labeling</w:t>
      </w:r>
      <w:proofErr w:type="spellEnd"/>
      <w:r w:rsidRPr="00B540D2">
        <w:rPr>
          <w:rFonts w:ascii="Century Gothic" w:hAnsi="Century Gothic"/>
          <w:b/>
          <w:bCs/>
          <w:sz w:val="18"/>
          <w:szCs w:val="18"/>
        </w:rPr>
        <w:t xml:space="preserve"> according to Regulation (EC) No 1272/2008:</w:t>
      </w:r>
    </w:p>
    <w:p w14:paraId="51AF7D02" w14:textId="77777777" w:rsidR="00424037" w:rsidRPr="00B540D2" w:rsidRDefault="00424037" w:rsidP="00424037">
      <w:pPr>
        <w:rPr>
          <w:rFonts w:ascii="Century Gothic" w:hAnsi="Century Gothic"/>
          <w:sz w:val="18"/>
          <w:szCs w:val="18"/>
        </w:rPr>
      </w:pPr>
      <w:r w:rsidRPr="00B540D2">
        <w:rPr>
          <w:rFonts w:ascii="Century Gothic" w:hAnsi="Century Gothic"/>
          <w:b/>
          <w:bCs/>
          <w:sz w:val="18"/>
          <w:szCs w:val="18"/>
        </w:rPr>
        <w:t>Relevant phrases:</w:t>
      </w:r>
    </w:p>
    <w:p w14:paraId="545BA718" w14:textId="77777777" w:rsidR="00424037" w:rsidRPr="00B540D2" w:rsidRDefault="00424037" w:rsidP="00424037">
      <w:pPr>
        <w:rPr>
          <w:rFonts w:ascii="Century Gothic" w:hAnsi="Century Gothic"/>
          <w:sz w:val="18"/>
          <w:szCs w:val="18"/>
        </w:rPr>
      </w:pPr>
      <w:r w:rsidRPr="00B540D2">
        <w:rPr>
          <w:rFonts w:ascii="Century Gothic" w:hAnsi="Century Gothic"/>
          <w:b/>
          <w:bCs/>
          <w:sz w:val="18"/>
          <w:szCs w:val="18"/>
        </w:rPr>
        <w:t xml:space="preserve">Signal Word: </w:t>
      </w:r>
      <w:r w:rsidRPr="00B540D2">
        <w:rPr>
          <w:rFonts w:ascii="Century Gothic" w:hAnsi="Century Gothic"/>
          <w:sz w:val="18"/>
          <w:szCs w:val="18"/>
        </w:rPr>
        <w:tab/>
      </w:r>
      <w:r w:rsidRPr="00B540D2">
        <w:rPr>
          <w:rFonts w:ascii="Century Gothic" w:hAnsi="Century Gothic"/>
          <w:sz w:val="18"/>
          <w:szCs w:val="18"/>
        </w:rPr>
        <w:tab/>
        <w:t>NONE</w:t>
      </w:r>
    </w:p>
    <w:p w14:paraId="5B2616BD" w14:textId="77777777" w:rsidR="00424037" w:rsidRPr="00B540D2" w:rsidRDefault="00424037" w:rsidP="00424037">
      <w:pPr>
        <w:rPr>
          <w:rFonts w:ascii="Century Gothic" w:hAnsi="Century Gothic"/>
          <w:sz w:val="18"/>
          <w:szCs w:val="18"/>
        </w:rPr>
      </w:pPr>
      <w:r w:rsidRPr="00B540D2">
        <w:rPr>
          <w:rFonts w:ascii="Century Gothic" w:hAnsi="Century Gothic"/>
          <w:b/>
          <w:bCs/>
          <w:sz w:val="18"/>
          <w:szCs w:val="18"/>
        </w:rPr>
        <w:t>Hazard pictograms:</w:t>
      </w:r>
    </w:p>
    <w:p w14:paraId="5F433463" w14:textId="77777777" w:rsidR="00424037" w:rsidRPr="00B540D2" w:rsidRDefault="00424037" w:rsidP="00424037">
      <w:pPr>
        <w:rPr>
          <w:rFonts w:ascii="Century Gothic" w:hAnsi="Century Gothic"/>
          <w:sz w:val="18"/>
          <w:szCs w:val="18"/>
        </w:rPr>
      </w:pPr>
      <w:r w:rsidRPr="00B540D2">
        <w:rPr>
          <w:rFonts w:ascii="Century Gothic" w:hAnsi="Century Gothic"/>
          <w:b/>
          <w:bCs/>
          <w:sz w:val="18"/>
          <w:szCs w:val="18"/>
        </w:rPr>
        <w:t>Hazard Statements:</w:t>
      </w:r>
    </w:p>
    <w:p w14:paraId="303DB11A" w14:textId="77777777" w:rsidR="00424037" w:rsidRPr="00B540D2" w:rsidRDefault="00424037" w:rsidP="00424037">
      <w:pPr>
        <w:rPr>
          <w:rFonts w:ascii="Century Gothic" w:hAnsi="Century Gothic" w:cstheme="minorHAnsi"/>
          <w:b/>
          <w:bCs/>
          <w:sz w:val="18"/>
          <w:szCs w:val="18"/>
        </w:rPr>
      </w:pPr>
      <w:r w:rsidRPr="00B540D2">
        <w:rPr>
          <w:rFonts w:ascii="Century Gothic" w:hAnsi="Century Gothic" w:cstheme="minorHAnsi"/>
          <w:sz w:val="18"/>
          <w:szCs w:val="18"/>
        </w:rPr>
        <w:t xml:space="preserve">H373 </w:t>
      </w:r>
      <w:r w:rsidRPr="00B540D2">
        <w:rPr>
          <w:rFonts w:ascii="Century Gothic" w:hAnsi="Century Gothic" w:cstheme="minorHAnsi"/>
          <w:sz w:val="18"/>
          <w:szCs w:val="18"/>
        </w:rPr>
        <w:tab/>
      </w:r>
      <w:r w:rsidRPr="00B540D2">
        <w:rPr>
          <w:rFonts w:ascii="Century Gothic" w:hAnsi="Century Gothic" w:cstheme="minorHAnsi"/>
          <w:sz w:val="18"/>
          <w:szCs w:val="18"/>
        </w:rPr>
        <w:tab/>
      </w:r>
      <w:r w:rsidRPr="00B540D2">
        <w:rPr>
          <w:rFonts w:ascii="Century Gothic" w:hAnsi="Century Gothic" w:cstheme="minorHAnsi"/>
          <w:sz w:val="18"/>
          <w:szCs w:val="18"/>
        </w:rPr>
        <w:tab/>
      </w:r>
      <w:r w:rsidRPr="00B540D2">
        <w:rPr>
          <w:rFonts w:ascii="Century Gothic" w:hAnsi="Century Gothic" w:cstheme="minorHAnsi"/>
          <w:w w:val="105"/>
          <w:sz w:val="18"/>
          <w:szCs w:val="18"/>
        </w:rPr>
        <w:t>May</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cause</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damage</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to</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organs</w:t>
      </w:r>
      <w:r w:rsidRPr="00B540D2">
        <w:rPr>
          <w:rFonts w:ascii="Century Gothic" w:hAnsi="Century Gothic" w:cstheme="minorHAnsi"/>
          <w:spacing w:val="5"/>
          <w:w w:val="105"/>
          <w:sz w:val="18"/>
          <w:szCs w:val="18"/>
        </w:rPr>
        <w:t xml:space="preserve"> </w:t>
      </w:r>
      <w:r w:rsidRPr="00B540D2">
        <w:rPr>
          <w:rFonts w:ascii="Century Gothic" w:hAnsi="Century Gothic" w:cstheme="minorHAnsi"/>
          <w:w w:val="105"/>
          <w:sz w:val="18"/>
          <w:szCs w:val="18"/>
        </w:rPr>
        <w:t>through</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prolonged</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or</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repeated</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exposure.</w:t>
      </w:r>
    </w:p>
    <w:p w14:paraId="49C004F1" w14:textId="77777777" w:rsidR="00424037" w:rsidRPr="00B540D2" w:rsidRDefault="00424037" w:rsidP="00424037">
      <w:pPr>
        <w:pStyle w:val="NoSpacing"/>
        <w:rPr>
          <w:rFonts w:ascii="Century Gothic" w:hAnsi="Century Gothic"/>
          <w:sz w:val="18"/>
          <w:szCs w:val="18"/>
        </w:rPr>
      </w:pPr>
      <w:r w:rsidRPr="00B540D2">
        <w:rPr>
          <w:rFonts w:ascii="Century Gothic" w:hAnsi="Century Gothic"/>
          <w:b/>
          <w:bCs/>
          <w:sz w:val="18"/>
          <w:szCs w:val="18"/>
        </w:rPr>
        <w:t>Precautionary Statements:</w:t>
      </w:r>
    </w:p>
    <w:p w14:paraId="668A6ADD" w14:textId="77777777" w:rsidR="00424037" w:rsidRPr="00B540D2" w:rsidRDefault="00424037" w:rsidP="00424037">
      <w:pPr>
        <w:rPr>
          <w:rFonts w:ascii="Century Gothic" w:hAnsi="Century Gothic"/>
          <w:sz w:val="18"/>
          <w:szCs w:val="18"/>
        </w:rPr>
      </w:pPr>
      <w:r w:rsidRPr="00B540D2">
        <w:rPr>
          <w:rFonts w:ascii="Century Gothic" w:hAnsi="Century Gothic"/>
          <w:b/>
          <w:bCs/>
          <w:sz w:val="18"/>
          <w:szCs w:val="18"/>
        </w:rPr>
        <w:t xml:space="preserve">Precautionary Statements: </w:t>
      </w:r>
    </w:p>
    <w:p w14:paraId="67328DE7" w14:textId="77777777" w:rsidR="00424037" w:rsidRPr="00B540D2" w:rsidRDefault="00424037" w:rsidP="00424037">
      <w:pPr>
        <w:tabs>
          <w:tab w:val="left" w:pos="2240"/>
        </w:tabs>
        <w:spacing w:before="76"/>
        <w:rPr>
          <w:rFonts w:ascii="Century Gothic" w:eastAsia="Arial" w:hAnsi="Century Gothic" w:cstheme="minorHAnsi"/>
          <w:sz w:val="18"/>
          <w:szCs w:val="18"/>
        </w:rPr>
      </w:pPr>
      <w:r w:rsidRPr="00B540D2">
        <w:rPr>
          <w:rFonts w:ascii="Century Gothic" w:hAnsi="Century Gothic" w:cstheme="minorHAnsi"/>
          <w:sz w:val="18"/>
          <w:szCs w:val="18"/>
        </w:rPr>
        <w:t>P260</w:t>
      </w:r>
      <w:r w:rsidRPr="00B540D2">
        <w:rPr>
          <w:rFonts w:ascii="Century Gothic" w:hAnsi="Century Gothic" w:cstheme="minorHAnsi"/>
          <w:sz w:val="18"/>
          <w:szCs w:val="18"/>
        </w:rPr>
        <w:tab/>
      </w:r>
      <w:r w:rsidRPr="00B540D2">
        <w:rPr>
          <w:rFonts w:ascii="Century Gothic" w:hAnsi="Century Gothic" w:cstheme="minorHAnsi"/>
          <w:w w:val="105"/>
          <w:sz w:val="18"/>
          <w:szCs w:val="18"/>
        </w:rPr>
        <w:t>Do</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not</w:t>
      </w:r>
      <w:r w:rsidRPr="00B540D2">
        <w:rPr>
          <w:rFonts w:ascii="Century Gothic" w:hAnsi="Century Gothic" w:cstheme="minorHAnsi"/>
          <w:spacing w:val="5"/>
          <w:w w:val="105"/>
          <w:sz w:val="18"/>
          <w:szCs w:val="18"/>
        </w:rPr>
        <w:t xml:space="preserve"> </w:t>
      </w:r>
      <w:r w:rsidRPr="00B540D2">
        <w:rPr>
          <w:rFonts w:ascii="Century Gothic" w:hAnsi="Century Gothic" w:cstheme="minorHAnsi"/>
          <w:w w:val="105"/>
          <w:sz w:val="18"/>
          <w:szCs w:val="18"/>
        </w:rPr>
        <w:t>breathe</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dust/fume.</w:t>
      </w:r>
    </w:p>
    <w:p w14:paraId="197ACD28" w14:textId="77777777" w:rsidR="00424037" w:rsidRPr="00B540D2" w:rsidRDefault="00424037" w:rsidP="00424037">
      <w:pPr>
        <w:pStyle w:val="NoSpacing"/>
        <w:rPr>
          <w:rFonts w:ascii="Century Gothic" w:hAnsi="Century Gothic"/>
          <w:b/>
          <w:bCs/>
          <w:sz w:val="18"/>
          <w:szCs w:val="18"/>
        </w:rPr>
      </w:pPr>
      <w:r w:rsidRPr="00B540D2">
        <w:rPr>
          <w:rFonts w:ascii="Century Gothic" w:hAnsi="Century Gothic"/>
          <w:b/>
          <w:bCs/>
          <w:sz w:val="18"/>
          <w:szCs w:val="18"/>
        </w:rPr>
        <w:t>Prevention</w:t>
      </w:r>
    </w:p>
    <w:p w14:paraId="171D4323" w14:textId="77777777" w:rsidR="00424037" w:rsidRPr="00B540D2" w:rsidRDefault="00424037" w:rsidP="00424037">
      <w:pPr>
        <w:tabs>
          <w:tab w:val="left" w:pos="2240"/>
        </w:tabs>
        <w:spacing w:before="76"/>
        <w:rPr>
          <w:rFonts w:ascii="Century Gothic" w:eastAsia="Arial" w:hAnsi="Century Gothic" w:cstheme="minorHAnsi"/>
          <w:sz w:val="18"/>
          <w:szCs w:val="18"/>
        </w:rPr>
      </w:pPr>
      <w:r w:rsidRPr="00B540D2">
        <w:rPr>
          <w:rFonts w:ascii="Century Gothic" w:hAnsi="Century Gothic" w:cstheme="minorHAnsi"/>
          <w:sz w:val="18"/>
          <w:szCs w:val="18"/>
        </w:rPr>
        <w:t>P314</w:t>
      </w:r>
      <w:r w:rsidRPr="00B540D2">
        <w:rPr>
          <w:rFonts w:ascii="Century Gothic" w:hAnsi="Century Gothic" w:cstheme="minorHAnsi"/>
          <w:sz w:val="18"/>
          <w:szCs w:val="18"/>
        </w:rPr>
        <w:tab/>
      </w:r>
      <w:r w:rsidRPr="00B540D2">
        <w:rPr>
          <w:rFonts w:ascii="Century Gothic" w:hAnsi="Century Gothic" w:cstheme="minorHAnsi"/>
          <w:w w:val="105"/>
          <w:sz w:val="18"/>
          <w:szCs w:val="18"/>
        </w:rPr>
        <w:t>Get</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medical</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advice/attention</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if</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you</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feel</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unwell.</w:t>
      </w:r>
    </w:p>
    <w:p w14:paraId="58A553C1" w14:textId="77777777" w:rsidR="00424037" w:rsidRPr="00B540D2" w:rsidRDefault="00424037" w:rsidP="00424037">
      <w:pPr>
        <w:pStyle w:val="NoSpacing"/>
        <w:rPr>
          <w:rFonts w:ascii="Century Gothic" w:hAnsi="Century Gothic"/>
          <w:b/>
          <w:bCs/>
          <w:sz w:val="18"/>
          <w:szCs w:val="18"/>
        </w:rPr>
      </w:pPr>
    </w:p>
    <w:p w14:paraId="598AFC3D" w14:textId="77777777" w:rsidR="00424037" w:rsidRPr="00B540D2" w:rsidRDefault="00424037" w:rsidP="00424037">
      <w:pPr>
        <w:pStyle w:val="NoSpacing"/>
        <w:rPr>
          <w:rFonts w:ascii="Century Gothic" w:hAnsi="Century Gothic"/>
          <w:b/>
          <w:bCs/>
          <w:sz w:val="18"/>
          <w:szCs w:val="18"/>
        </w:rPr>
      </w:pPr>
    </w:p>
    <w:p w14:paraId="43FB83EE" w14:textId="77777777" w:rsidR="00424037" w:rsidRPr="00B540D2" w:rsidRDefault="00424037" w:rsidP="00424037">
      <w:pPr>
        <w:pStyle w:val="NoSpacing"/>
        <w:rPr>
          <w:rFonts w:ascii="Century Gothic" w:hAnsi="Century Gothic"/>
          <w:b/>
          <w:bCs/>
          <w:sz w:val="18"/>
          <w:szCs w:val="18"/>
        </w:rPr>
      </w:pPr>
    </w:p>
    <w:p w14:paraId="23011E26" w14:textId="77777777" w:rsidR="00424037" w:rsidRPr="00B540D2" w:rsidRDefault="00424037" w:rsidP="00424037">
      <w:pPr>
        <w:pStyle w:val="NoSpacing"/>
        <w:rPr>
          <w:rFonts w:ascii="Century Gothic" w:hAnsi="Century Gothic"/>
          <w:b/>
          <w:bCs/>
          <w:sz w:val="18"/>
          <w:szCs w:val="18"/>
        </w:rPr>
      </w:pPr>
    </w:p>
    <w:p w14:paraId="7CEE65BA" w14:textId="77777777" w:rsidR="00424037" w:rsidRPr="00B540D2" w:rsidRDefault="00424037" w:rsidP="00424037">
      <w:pPr>
        <w:pStyle w:val="NoSpacing"/>
        <w:rPr>
          <w:rFonts w:ascii="Century Gothic" w:hAnsi="Century Gothic"/>
          <w:b/>
          <w:bCs/>
          <w:sz w:val="18"/>
          <w:szCs w:val="18"/>
        </w:rPr>
      </w:pPr>
    </w:p>
    <w:p w14:paraId="60C18D2D" w14:textId="77777777" w:rsidR="00424037" w:rsidRPr="00B540D2" w:rsidRDefault="00424037" w:rsidP="00424037">
      <w:pPr>
        <w:pStyle w:val="NoSpacing"/>
        <w:rPr>
          <w:rFonts w:ascii="Century Gothic" w:hAnsi="Century Gothic"/>
          <w:b/>
          <w:bCs/>
          <w:sz w:val="18"/>
          <w:szCs w:val="18"/>
        </w:rPr>
      </w:pPr>
      <w:r w:rsidRPr="00B540D2">
        <w:rPr>
          <w:rFonts w:ascii="Century Gothic" w:hAnsi="Century Gothic"/>
          <w:b/>
          <w:bCs/>
          <w:sz w:val="18"/>
          <w:szCs w:val="18"/>
        </w:rPr>
        <w:t xml:space="preserve">Storage </w:t>
      </w:r>
    </w:p>
    <w:p w14:paraId="7C51D3E1" w14:textId="77777777" w:rsidR="00424037" w:rsidRPr="00B540D2" w:rsidRDefault="00424037" w:rsidP="00424037">
      <w:pPr>
        <w:pStyle w:val="BodyText"/>
        <w:spacing w:before="73"/>
        <w:ind w:left="0"/>
        <w:rPr>
          <w:rFonts w:ascii="Century Gothic" w:hAnsi="Century Gothic"/>
          <w:sz w:val="18"/>
          <w:szCs w:val="18"/>
        </w:rPr>
      </w:pPr>
      <w:r w:rsidRPr="00B540D2">
        <w:rPr>
          <w:rFonts w:ascii="Century Gothic" w:hAnsi="Century Gothic"/>
          <w:w w:val="105"/>
          <w:sz w:val="18"/>
          <w:szCs w:val="18"/>
        </w:rPr>
        <w:t>Not</w:t>
      </w:r>
      <w:r w:rsidRPr="00B540D2">
        <w:rPr>
          <w:rFonts w:ascii="Century Gothic" w:hAnsi="Century Gothic"/>
          <w:spacing w:val="7"/>
          <w:w w:val="105"/>
          <w:sz w:val="18"/>
          <w:szCs w:val="18"/>
        </w:rPr>
        <w:t xml:space="preserve"> </w:t>
      </w:r>
      <w:r w:rsidRPr="00B540D2">
        <w:rPr>
          <w:rFonts w:ascii="Century Gothic" w:hAnsi="Century Gothic"/>
          <w:w w:val="105"/>
          <w:sz w:val="18"/>
          <w:szCs w:val="18"/>
        </w:rPr>
        <w:t>Applicable</w:t>
      </w:r>
    </w:p>
    <w:p w14:paraId="6A3A6B74" w14:textId="77777777" w:rsidR="00424037" w:rsidRPr="00B540D2" w:rsidRDefault="00424037" w:rsidP="00424037">
      <w:pPr>
        <w:pStyle w:val="NoSpacing"/>
        <w:rPr>
          <w:rFonts w:ascii="Century Gothic" w:hAnsi="Century Gothic"/>
          <w:b/>
          <w:bCs/>
          <w:sz w:val="18"/>
          <w:szCs w:val="18"/>
        </w:rPr>
      </w:pPr>
    </w:p>
    <w:p w14:paraId="5E391FC6" w14:textId="77777777" w:rsidR="00424037" w:rsidRPr="00B540D2" w:rsidRDefault="00424037" w:rsidP="00424037">
      <w:pPr>
        <w:pStyle w:val="NoSpacing"/>
        <w:rPr>
          <w:rFonts w:ascii="Century Gothic" w:hAnsi="Century Gothic"/>
          <w:b/>
          <w:bCs/>
          <w:sz w:val="18"/>
          <w:szCs w:val="18"/>
        </w:rPr>
      </w:pPr>
      <w:r w:rsidRPr="00B540D2">
        <w:rPr>
          <w:rFonts w:ascii="Century Gothic" w:hAnsi="Century Gothic"/>
          <w:b/>
          <w:bCs/>
          <w:sz w:val="18"/>
          <w:szCs w:val="18"/>
        </w:rPr>
        <w:t>Disposal</w:t>
      </w:r>
    </w:p>
    <w:p w14:paraId="5084D894" w14:textId="77777777" w:rsidR="00424037" w:rsidRPr="00B540D2" w:rsidRDefault="00424037" w:rsidP="00424037">
      <w:pPr>
        <w:tabs>
          <w:tab w:val="left" w:pos="2240"/>
        </w:tabs>
        <w:spacing w:before="76"/>
        <w:ind w:left="2160" w:hanging="2160"/>
        <w:rPr>
          <w:rFonts w:ascii="Century Gothic" w:eastAsia="Arial" w:hAnsi="Century Gothic" w:cstheme="minorHAnsi"/>
          <w:sz w:val="18"/>
          <w:szCs w:val="18"/>
        </w:rPr>
      </w:pPr>
      <w:r w:rsidRPr="00B540D2">
        <w:rPr>
          <w:rFonts w:ascii="Century Gothic" w:hAnsi="Century Gothic"/>
          <w:sz w:val="18"/>
          <w:szCs w:val="18"/>
        </w:rPr>
        <w:t>P501</w:t>
      </w:r>
      <w:r w:rsidRPr="00B540D2">
        <w:rPr>
          <w:rFonts w:ascii="Century Gothic" w:hAnsi="Century Gothic"/>
          <w:sz w:val="18"/>
          <w:szCs w:val="18"/>
        </w:rPr>
        <w:tab/>
      </w:r>
      <w:r w:rsidRPr="00B540D2">
        <w:rPr>
          <w:rFonts w:ascii="Century Gothic" w:hAnsi="Century Gothic" w:cstheme="minorHAnsi"/>
          <w:w w:val="105"/>
          <w:sz w:val="18"/>
          <w:szCs w:val="18"/>
        </w:rPr>
        <w:t>Dispose</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of</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contents/container</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to</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authorised</w:t>
      </w:r>
      <w:r w:rsidRPr="00B540D2">
        <w:rPr>
          <w:rFonts w:ascii="Century Gothic" w:hAnsi="Century Gothic" w:cstheme="minorHAnsi"/>
          <w:spacing w:val="5"/>
          <w:w w:val="105"/>
          <w:sz w:val="18"/>
          <w:szCs w:val="18"/>
        </w:rPr>
        <w:t xml:space="preserve"> </w:t>
      </w:r>
      <w:r w:rsidRPr="00B540D2">
        <w:rPr>
          <w:rFonts w:ascii="Century Gothic" w:hAnsi="Century Gothic" w:cstheme="minorHAnsi"/>
          <w:w w:val="105"/>
          <w:sz w:val="18"/>
          <w:szCs w:val="18"/>
        </w:rPr>
        <w:t>hazardous</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or</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special</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waste</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collection</w:t>
      </w:r>
      <w:r w:rsidRPr="00B540D2">
        <w:rPr>
          <w:rFonts w:ascii="Century Gothic" w:hAnsi="Century Gothic" w:cstheme="minorHAnsi"/>
          <w:spacing w:val="5"/>
          <w:w w:val="105"/>
          <w:sz w:val="18"/>
          <w:szCs w:val="18"/>
        </w:rPr>
        <w:t xml:space="preserve"> </w:t>
      </w:r>
      <w:r w:rsidRPr="00B540D2">
        <w:rPr>
          <w:rFonts w:ascii="Century Gothic" w:hAnsi="Century Gothic" w:cstheme="minorHAnsi"/>
          <w:w w:val="105"/>
          <w:sz w:val="18"/>
          <w:szCs w:val="18"/>
        </w:rPr>
        <w:t>point</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in</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accordance</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with</w:t>
      </w:r>
      <w:r w:rsidRPr="00B540D2">
        <w:rPr>
          <w:rFonts w:ascii="Century Gothic" w:hAnsi="Century Gothic" w:cstheme="minorHAnsi"/>
          <w:spacing w:val="5"/>
          <w:w w:val="105"/>
          <w:sz w:val="18"/>
          <w:szCs w:val="18"/>
        </w:rPr>
        <w:t xml:space="preserve"> </w:t>
      </w:r>
      <w:r w:rsidRPr="00B540D2">
        <w:rPr>
          <w:rFonts w:ascii="Century Gothic" w:hAnsi="Century Gothic" w:cstheme="minorHAnsi"/>
          <w:w w:val="105"/>
          <w:sz w:val="18"/>
          <w:szCs w:val="18"/>
        </w:rPr>
        <w:t>any</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local</w:t>
      </w:r>
      <w:r w:rsidRPr="00B540D2">
        <w:rPr>
          <w:rFonts w:ascii="Century Gothic" w:hAnsi="Century Gothic" w:cstheme="minorHAnsi"/>
          <w:spacing w:val="4"/>
          <w:w w:val="105"/>
          <w:sz w:val="18"/>
          <w:szCs w:val="18"/>
        </w:rPr>
        <w:t xml:space="preserve"> </w:t>
      </w:r>
      <w:r w:rsidRPr="00B540D2">
        <w:rPr>
          <w:rFonts w:ascii="Century Gothic" w:hAnsi="Century Gothic" w:cstheme="minorHAnsi"/>
          <w:w w:val="105"/>
          <w:sz w:val="18"/>
          <w:szCs w:val="18"/>
        </w:rPr>
        <w:t>regulation.</w:t>
      </w:r>
    </w:p>
    <w:p w14:paraId="137583F4" w14:textId="77777777" w:rsidR="00424037" w:rsidRPr="00B540D2" w:rsidRDefault="00424037" w:rsidP="00424037">
      <w:pPr>
        <w:pStyle w:val="NoSpacing"/>
        <w:rPr>
          <w:rFonts w:ascii="Century Gothic" w:hAnsi="Century Gothic"/>
          <w:b/>
          <w:bCs/>
          <w:sz w:val="18"/>
          <w:szCs w:val="18"/>
        </w:rPr>
      </w:pPr>
      <w:r w:rsidRPr="00B540D2">
        <w:rPr>
          <w:rFonts w:ascii="Century Gothic" w:hAnsi="Century Gothic"/>
          <w:b/>
          <w:bCs/>
          <w:sz w:val="18"/>
          <w:szCs w:val="18"/>
        </w:rPr>
        <w:t xml:space="preserve">Hazards not otherwise classified (HNOC) </w:t>
      </w:r>
    </w:p>
    <w:p w14:paraId="1E53E77B" w14:textId="77777777" w:rsidR="00424037" w:rsidRPr="00B540D2" w:rsidRDefault="00424037" w:rsidP="00424037">
      <w:pPr>
        <w:pStyle w:val="NoSpacing"/>
        <w:rPr>
          <w:rFonts w:ascii="Century Gothic" w:hAnsi="Century Gothic"/>
          <w:sz w:val="18"/>
          <w:szCs w:val="18"/>
        </w:rPr>
      </w:pPr>
      <w:r w:rsidRPr="00B540D2">
        <w:rPr>
          <w:rFonts w:ascii="Century Gothic" w:hAnsi="Century Gothic"/>
          <w:sz w:val="18"/>
          <w:szCs w:val="18"/>
        </w:rPr>
        <w:t>No information available</w:t>
      </w:r>
    </w:p>
    <w:p w14:paraId="13E42A3C" w14:textId="77777777" w:rsidR="00424037" w:rsidRPr="00B540D2" w:rsidRDefault="00424037" w:rsidP="00424037">
      <w:pPr>
        <w:pStyle w:val="NoSpacing"/>
        <w:rPr>
          <w:rFonts w:ascii="Century Gothic" w:hAnsi="Century Gothic"/>
          <w:b/>
          <w:bCs/>
          <w:sz w:val="18"/>
          <w:szCs w:val="18"/>
        </w:rPr>
      </w:pPr>
      <w:r w:rsidRPr="00B540D2">
        <w:rPr>
          <w:rFonts w:ascii="Century Gothic" w:hAnsi="Century Gothic"/>
          <w:b/>
          <w:bCs/>
          <w:sz w:val="18"/>
          <w:szCs w:val="18"/>
        </w:rPr>
        <w:t>Unknown acute toxicity</w:t>
      </w:r>
    </w:p>
    <w:p w14:paraId="60624B1E" w14:textId="3334FD64" w:rsidR="00424037" w:rsidRPr="00B540D2" w:rsidRDefault="00424037" w:rsidP="00424037">
      <w:pPr>
        <w:pStyle w:val="NoSpacing"/>
        <w:rPr>
          <w:rFonts w:ascii="Century Gothic" w:hAnsi="Century Gothic"/>
          <w:sz w:val="18"/>
          <w:szCs w:val="18"/>
        </w:rPr>
      </w:pPr>
      <w:r w:rsidRPr="00B540D2">
        <w:rPr>
          <w:rFonts w:ascii="Century Gothic" w:hAnsi="Century Gothic"/>
          <w:sz w:val="18"/>
          <w:szCs w:val="18"/>
        </w:rPr>
        <w:t xml:space="preserve"> No information available</w:t>
      </w:r>
    </w:p>
    <w:p w14:paraId="1AD93CF7" w14:textId="77777777" w:rsidR="00C84452" w:rsidRPr="00B540D2" w:rsidRDefault="00C84452" w:rsidP="00C84452">
      <w:pPr>
        <w:pStyle w:val="NoSpacing"/>
        <w:rPr>
          <w:rFonts w:ascii="Century Gothic" w:hAnsi="Century Gothic"/>
          <w:spacing w:val="-2"/>
          <w:sz w:val="18"/>
          <w:szCs w:val="18"/>
        </w:rPr>
      </w:pPr>
    </w:p>
    <w:p w14:paraId="4020FF6F" w14:textId="77777777" w:rsidR="00446035" w:rsidRPr="00B540D2" w:rsidRDefault="00446035" w:rsidP="00446035">
      <w:pPr>
        <w:shd w:val="clear" w:color="auto" w:fill="1A9BBB"/>
        <w:spacing w:line="246" w:lineRule="exact"/>
        <w:ind w:left="104"/>
        <w:rPr>
          <w:rFonts w:ascii="Century Gothic" w:eastAsia="Arial" w:hAnsi="Century Gothic" w:cs="Arial"/>
          <w:sz w:val="18"/>
          <w:szCs w:val="18"/>
        </w:rPr>
      </w:pPr>
      <w:r w:rsidRPr="00B540D2">
        <w:rPr>
          <w:rFonts w:ascii="Century Gothic" w:hAnsi="Century Gothic"/>
          <w:b/>
          <w:spacing w:val="-1"/>
          <w:sz w:val="18"/>
          <w:szCs w:val="18"/>
        </w:rPr>
        <w:t>3.</w:t>
      </w:r>
      <w:r w:rsidRPr="00B540D2">
        <w:rPr>
          <w:rFonts w:ascii="Century Gothic" w:hAnsi="Century Gothic"/>
          <w:b/>
          <w:sz w:val="18"/>
          <w:szCs w:val="18"/>
        </w:rPr>
        <w:t xml:space="preserve"> </w:t>
      </w:r>
      <w:r w:rsidRPr="00B540D2">
        <w:rPr>
          <w:rFonts w:ascii="Century Gothic" w:hAnsi="Century Gothic"/>
          <w:b/>
          <w:spacing w:val="-1"/>
          <w:sz w:val="18"/>
          <w:szCs w:val="18"/>
        </w:rPr>
        <w:t>COMPOSITION</w:t>
      </w:r>
      <w:r w:rsidRPr="00B540D2">
        <w:rPr>
          <w:rFonts w:ascii="Century Gothic" w:hAnsi="Century Gothic"/>
          <w:b/>
          <w:sz w:val="18"/>
          <w:szCs w:val="18"/>
        </w:rPr>
        <w:t xml:space="preserve"> </w:t>
      </w:r>
      <w:r w:rsidRPr="00B540D2">
        <w:rPr>
          <w:rFonts w:ascii="Century Gothic" w:hAnsi="Century Gothic"/>
          <w:b/>
          <w:spacing w:val="-1"/>
          <w:sz w:val="18"/>
          <w:szCs w:val="18"/>
        </w:rPr>
        <w:t>AND</w:t>
      </w:r>
      <w:r w:rsidRPr="00B540D2">
        <w:rPr>
          <w:rFonts w:ascii="Century Gothic" w:hAnsi="Century Gothic"/>
          <w:b/>
          <w:sz w:val="18"/>
          <w:szCs w:val="18"/>
        </w:rPr>
        <w:t xml:space="preserve"> </w:t>
      </w:r>
      <w:r w:rsidRPr="00B540D2">
        <w:rPr>
          <w:rFonts w:ascii="Century Gothic" w:hAnsi="Century Gothic"/>
          <w:b/>
          <w:spacing w:val="-1"/>
          <w:sz w:val="18"/>
          <w:szCs w:val="18"/>
        </w:rPr>
        <w:t>INFORMATION</w:t>
      </w:r>
      <w:r w:rsidRPr="00B540D2">
        <w:rPr>
          <w:rFonts w:ascii="Century Gothic" w:hAnsi="Century Gothic"/>
          <w:b/>
          <w:sz w:val="18"/>
          <w:szCs w:val="18"/>
        </w:rPr>
        <w:t xml:space="preserve"> </w:t>
      </w:r>
      <w:r w:rsidRPr="00B540D2">
        <w:rPr>
          <w:rFonts w:ascii="Century Gothic" w:hAnsi="Century Gothic"/>
          <w:b/>
          <w:spacing w:val="-1"/>
          <w:sz w:val="18"/>
          <w:szCs w:val="18"/>
        </w:rPr>
        <w:t>ON</w:t>
      </w:r>
      <w:r w:rsidRPr="00B540D2">
        <w:rPr>
          <w:rFonts w:ascii="Century Gothic" w:hAnsi="Century Gothic"/>
          <w:b/>
          <w:sz w:val="18"/>
          <w:szCs w:val="18"/>
        </w:rPr>
        <w:t xml:space="preserve"> </w:t>
      </w:r>
      <w:r w:rsidRPr="00B540D2">
        <w:rPr>
          <w:rFonts w:ascii="Century Gothic" w:hAnsi="Century Gothic"/>
          <w:b/>
          <w:spacing w:val="-1"/>
          <w:sz w:val="18"/>
          <w:szCs w:val="18"/>
        </w:rPr>
        <w:t>INGREDIENTS</w:t>
      </w:r>
    </w:p>
    <w:p w14:paraId="4CF40E74" w14:textId="77777777" w:rsidR="00446035" w:rsidRPr="00B540D2" w:rsidRDefault="00446035" w:rsidP="00446035">
      <w:pPr>
        <w:pStyle w:val="NoSpacing"/>
        <w:rPr>
          <w:rFonts w:ascii="Century Gothic" w:eastAsia="Arial" w:hAnsi="Century Gothic" w:cs="Arial"/>
          <w:sz w:val="18"/>
          <w:szCs w:val="18"/>
        </w:rPr>
      </w:pPr>
      <w:r w:rsidRPr="00B540D2">
        <w:rPr>
          <w:rFonts w:ascii="Century Gothic" w:hAnsi="Century Gothic"/>
          <w:sz w:val="18"/>
          <w:szCs w:val="18"/>
        </w:rPr>
        <w:t xml:space="preserve">      </w:t>
      </w:r>
    </w:p>
    <w:tbl>
      <w:tblPr>
        <w:tblStyle w:val="TableGrid"/>
        <w:tblW w:w="0" w:type="auto"/>
        <w:tblInd w:w="280" w:type="dxa"/>
        <w:tblLook w:val="04A0" w:firstRow="1" w:lastRow="0" w:firstColumn="1" w:lastColumn="0" w:noHBand="0" w:noVBand="1"/>
      </w:tblPr>
      <w:tblGrid>
        <w:gridCol w:w="4306"/>
        <w:gridCol w:w="2102"/>
        <w:gridCol w:w="2328"/>
      </w:tblGrid>
      <w:tr w:rsidR="00446035" w:rsidRPr="00B540D2" w14:paraId="50500AC6" w14:textId="77777777" w:rsidTr="00393433">
        <w:tc>
          <w:tcPr>
            <w:tcW w:w="4306" w:type="dxa"/>
            <w:shd w:val="clear" w:color="auto" w:fill="D9D9D9" w:themeFill="background1" w:themeFillShade="D9"/>
          </w:tcPr>
          <w:p w14:paraId="49DB5CC5" w14:textId="77777777" w:rsidR="00446035" w:rsidRPr="00B540D2" w:rsidRDefault="00446035" w:rsidP="008E6FED">
            <w:pPr>
              <w:tabs>
                <w:tab w:val="left" w:pos="7434"/>
              </w:tabs>
              <w:spacing w:line="207" w:lineRule="exact"/>
              <w:rPr>
                <w:rFonts w:ascii="Century Gothic" w:eastAsia="Arial" w:hAnsi="Century Gothic" w:cs="Arial"/>
                <w:b/>
                <w:bCs/>
                <w:sz w:val="18"/>
                <w:szCs w:val="18"/>
              </w:rPr>
            </w:pPr>
            <w:r w:rsidRPr="00B540D2">
              <w:rPr>
                <w:rFonts w:ascii="Century Gothic" w:hAnsi="Century Gothic"/>
                <w:b/>
                <w:bCs/>
                <w:sz w:val="18"/>
                <w:szCs w:val="18"/>
              </w:rPr>
              <w:t>Name</w:t>
            </w:r>
          </w:p>
        </w:tc>
        <w:tc>
          <w:tcPr>
            <w:tcW w:w="2102" w:type="dxa"/>
            <w:shd w:val="clear" w:color="auto" w:fill="D9D9D9" w:themeFill="background1" w:themeFillShade="D9"/>
          </w:tcPr>
          <w:p w14:paraId="7F82C93B" w14:textId="77777777" w:rsidR="00446035" w:rsidRPr="00B540D2" w:rsidRDefault="00446035" w:rsidP="008E6FED">
            <w:pPr>
              <w:tabs>
                <w:tab w:val="left" w:pos="7434"/>
              </w:tabs>
              <w:spacing w:line="207" w:lineRule="exact"/>
              <w:jc w:val="center"/>
              <w:rPr>
                <w:rFonts w:ascii="Century Gothic" w:eastAsia="Arial" w:hAnsi="Century Gothic" w:cs="Arial"/>
                <w:b/>
                <w:bCs/>
                <w:sz w:val="18"/>
                <w:szCs w:val="18"/>
              </w:rPr>
            </w:pPr>
            <w:r w:rsidRPr="00B540D2">
              <w:rPr>
                <w:rFonts w:ascii="Century Gothic" w:hAnsi="Century Gothic"/>
                <w:b/>
                <w:bCs/>
                <w:spacing w:val="-2"/>
                <w:sz w:val="18"/>
                <w:szCs w:val="18"/>
              </w:rPr>
              <w:t>CAS</w:t>
            </w:r>
            <w:r w:rsidRPr="00B540D2">
              <w:rPr>
                <w:rFonts w:ascii="Century Gothic" w:hAnsi="Century Gothic"/>
                <w:b/>
                <w:bCs/>
                <w:spacing w:val="-3"/>
                <w:sz w:val="18"/>
                <w:szCs w:val="18"/>
              </w:rPr>
              <w:t xml:space="preserve"> </w:t>
            </w:r>
            <w:r w:rsidRPr="00B540D2">
              <w:rPr>
                <w:rFonts w:ascii="Century Gothic" w:hAnsi="Century Gothic"/>
                <w:b/>
                <w:bCs/>
                <w:sz w:val="18"/>
                <w:szCs w:val="18"/>
              </w:rPr>
              <w:t>Number</w:t>
            </w:r>
          </w:p>
        </w:tc>
        <w:tc>
          <w:tcPr>
            <w:tcW w:w="2328" w:type="dxa"/>
            <w:shd w:val="clear" w:color="auto" w:fill="D9D9D9" w:themeFill="background1" w:themeFillShade="D9"/>
          </w:tcPr>
          <w:p w14:paraId="576ECA34" w14:textId="77777777" w:rsidR="00446035" w:rsidRPr="00B540D2" w:rsidRDefault="00446035" w:rsidP="008E6FED">
            <w:pPr>
              <w:tabs>
                <w:tab w:val="left" w:pos="7434"/>
              </w:tabs>
              <w:spacing w:line="207" w:lineRule="exact"/>
              <w:jc w:val="center"/>
              <w:rPr>
                <w:rFonts w:ascii="Century Gothic" w:eastAsia="Arial" w:hAnsi="Century Gothic" w:cs="Arial"/>
                <w:b/>
                <w:bCs/>
                <w:sz w:val="18"/>
                <w:szCs w:val="18"/>
              </w:rPr>
            </w:pPr>
            <w:r w:rsidRPr="00B540D2">
              <w:rPr>
                <w:rFonts w:ascii="Century Gothic" w:hAnsi="Century Gothic"/>
                <w:b/>
                <w:bCs/>
                <w:sz w:val="18"/>
                <w:szCs w:val="18"/>
              </w:rPr>
              <w:t>Concentration</w:t>
            </w:r>
          </w:p>
        </w:tc>
      </w:tr>
      <w:tr w:rsidR="00393433" w:rsidRPr="00B540D2" w14:paraId="072C784C" w14:textId="77777777" w:rsidTr="00393433">
        <w:tc>
          <w:tcPr>
            <w:tcW w:w="4306" w:type="dxa"/>
          </w:tcPr>
          <w:p w14:paraId="29BA3EA0" w14:textId="6B3F3FC2" w:rsidR="00393433" w:rsidRPr="00B540D2" w:rsidRDefault="00424037" w:rsidP="00393433">
            <w:pPr>
              <w:tabs>
                <w:tab w:val="left" w:pos="7434"/>
              </w:tabs>
              <w:spacing w:line="207" w:lineRule="exact"/>
              <w:rPr>
                <w:rFonts w:ascii="Century Gothic" w:eastAsia="Arial" w:hAnsi="Century Gothic" w:cs="Arial"/>
                <w:sz w:val="18"/>
                <w:szCs w:val="18"/>
              </w:rPr>
            </w:pPr>
            <w:r w:rsidRPr="00B540D2">
              <w:rPr>
                <w:rFonts w:ascii="Century Gothic" w:hAnsi="Century Gothic" w:cstheme="minorHAnsi"/>
                <w:sz w:val="18"/>
                <w:szCs w:val="18"/>
              </w:rPr>
              <w:t>Silica Fume</w:t>
            </w:r>
          </w:p>
        </w:tc>
        <w:tc>
          <w:tcPr>
            <w:tcW w:w="2102" w:type="dxa"/>
          </w:tcPr>
          <w:p w14:paraId="69013ACB" w14:textId="6FE71D77" w:rsidR="00393433" w:rsidRPr="00B540D2" w:rsidRDefault="00424037" w:rsidP="00393433">
            <w:pPr>
              <w:tabs>
                <w:tab w:val="left" w:pos="7434"/>
              </w:tabs>
              <w:spacing w:line="207" w:lineRule="exact"/>
              <w:jc w:val="center"/>
              <w:rPr>
                <w:rFonts w:ascii="Century Gothic" w:eastAsia="Arial" w:hAnsi="Century Gothic" w:cs="Arial"/>
                <w:sz w:val="18"/>
                <w:szCs w:val="18"/>
              </w:rPr>
            </w:pPr>
            <w:r w:rsidRPr="00B540D2">
              <w:rPr>
                <w:rFonts w:ascii="Century Gothic" w:hAnsi="Century Gothic"/>
                <w:sz w:val="18"/>
                <w:szCs w:val="18"/>
              </w:rPr>
              <w:t>112926-00-8</w:t>
            </w:r>
          </w:p>
        </w:tc>
        <w:tc>
          <w:tcPr>
            <w:tcW w:w="2328" w:type="dxa"/>
          </w:tcPr>
          <w:p w14:paraId="6F396033" w14:textId="4024813D" w:rsidR="00393433" w:rsidRPr="00B540D2" w:rsidRDefault="00424037" w:rsidP="00393433">
            <w:pPr>
              <w:pStyle w:val="NoSpacing"/>
              <w:jc w:val="center"/>
              <w:rPr>
                <w:rFonts w:ascii="Century Gothic" w:hAnsi="Century Gothic"/>
                <w:sz w:val="18"/>
                <w:szCs w:val="18"/>
              </w:rPr>
            </w:pPr>
            <w:r w:rsidRPr="00B540D2">
              <w:rPr>
                <w:rFonts w:ascii="Century Gothic" w:hAnsi="Century Gothic" w:cstheme="minorHAnsi"/>
                <w:sz w:val="18"/>
                <w:szCs w:val="18"/>
              </w:rPr>
              <w:t>&gt;</w:t>
            </w:r>
            <w:r w:rsidRPr="00B540D2">
              <w:rPr>
                <w:rFonts w:ascii="Century Gothic" w:hAnsi="Century Gothic" w:cstheme="minorHAnsi"/>
                <w:sz w:val="18"/>
                <w:szCs w:val="18"/>
              </w:rPr>
              <w:t>90</w:t>
            </w:r>
            <w:r w:rsidRPr="00B540D2">
              <w:rPr>
                <w:rFonts w:ascii="Century Gothic" w:hAnsi="Century Gothic" w:cstheme="minorHAnsi"/>
                <w:sz w:val="18"/>
                <w:szCs w:val="18"/>
              </w:rPr>
              <w:t xml:space="preserve"> %</w:t>
            </w:r>
          </w:p>
        </w:tc>
      </w:tr>
      <w:tr w:rsidR="00393433" w:rsidRPr="00B540D2" w14:paraId="4A5C1C4A" w14:textId="77777777" w:rsidTr="00393433">
        <w:trPr>
          <w:trHeight w:val="160"/>
        </w:trPr>
        <w:tc>
          <w:tcPr>
            <w:tcW w:w="4306" w:type="dxa"/>
          </w:tcPr>
          <w:p w14:paraId="48BDC6BF" w14:textId="67863BAC" w:rsidR="00393433" w:rsidRPr="00B540D2" w:rsidRDefault="00393433" w:rsidP="00393433">
            <w:pPr>
              <w:tabs>
                <w:tab w:val="left" w:pos="7434"/>
              </w:tabs>
              <w:spacing w:line="207" w:lineRule="exact"/>
              <w:rPr>
                <w:rFonts w:ascii="Century Gothic" w:hAnsi="Century Gothic"/>
                <w:sz w:val="18"/>
                <w:szCs w:val="18"/>
              </w:rPr>
            </w:pPr>
            <w:r w:rsidRPr="00B540D2">
              <w:rPr>
                <w:rFonts w:ascii="Century Gothic" w:hAnsi="Century Gothic" w:cstheme="minorHAnsi"/>
                <w:sz w:val="18"/>
                <w:szCs w:val="18"/>
              </w:rPr>
              <w:t>Ingredients determined to</w:t>
            </w:r>
            <w:r w:rsidRPr="00B540D2">
              <w:rPr>
                <w:rFonts w:ascii="Century Gothic" w:hAnsi="Century Gothic" w:cstheme="minorHAnsi"/>
                <w:spacing w:val="4"/>
                <w:sz w:val="18"/>
                <w:szCs w:val="18"/>
              </w:rPr>
              <w:t xml:space="preserve"> </w:t>
            </w:r>
            <w:r w:rsidRPr="00B540D2">
              <w:rPr>
                <w:rFonts w:ascii="Century Gothic" w:hAnsi="Century Gothic" w:cstheme="minorHAnsi"/>
                <w:sz w:val="18"/>
                <w:szCs w:val="18"/>
              </w:rPr>
              <w:t>be non-hazardous</w:t>
            </w:r>
          </w:p>
        </w:tc>
        <w:tc>
          <w:tcPr>
            <w:tcW w:w="2102" w:type="dxa"/>
          </w:tcPr>
          <w:p w14:paraId="337E66A1" w14:textId="3C0330DF" w:rsidR="00393433" w:rsidRPr="00B540D2" w:rsidRDefault="00393433" w:rsidP="00393433">
            <w:pPr>
              <w:tabs>
                <w:tab w:val="left" w:pos="7434"/>
              </w:tabs>
              <w:spacing w:line="207" w:lineRule="exact"/>
              <w:jc w:val="center"/>
              <w:rPr>
                <w:rFonts w:ascii="Century Gothic" w:eastAsia="Arial" w:hAnsi="Century Gothic" w:cs="Arial"/>
                <w:sz w:val="18"/>
                <w:szCs w:val="18"/>
              </w:rPr>
            </w:pPr>
            <w:r w:rsidRPr="00B540D2">
              <w:rPr>
                <w:rFonts w:ascii="Century Gothic" w:eastAsia="Arial" w:hAnsi="Century Gothic" w:cs="Arial"/>
                <w:sz w:val="18"/>
                <w:szCs w:val="18"/>
              </w:rPr>
              <w:t>N/A</w:t>
            </w:r>
          </w:p>
        </w:tc>
        <w:tc>
          <w:tcPr>
            <w:tcW w:w="2328" w:type="dxa"/>
          </w:tcPr>
          <w:p w14:paraId="1333EEC8" w14:textId="169591E8" w:rsidR="00393433" w:rsidRPr="00B540D2" w:rsidRDefault="00393433" w:rsidP="00393433">
            <w:pPr>
              <w:tabs>
                <w:tab w:val="left" w:pos="7434"/>
              </w:tabs>
              <w:spacing w:line="207" w:lineRule="exact"/>
              <w:jc w:val="center"/>
              <w:rPr>
                <w:rFonts w:ascii="Century Gothic" w:eastAsia="Arial" w:hAnsi="Century Gothic" w:cs="Arial"/>
                <w:sz w:val="18"/>
                <w:szCs w:val="18"/>
              </w:rPr>
            </w:pPr>
            <w:r w:rsidRPr="00B540D2">
              <w:rPr>
                <w:rFonts w:ascii="Century Gothic" w:eastAsia="Arial" w:hAnsi="Century Gothic" w:cs="Arial"/>
                <w:sz w:val="18"/>
                <w:szCs w:val="18"/>
              </w:rPr>
              <w:t>B</w:t>
            </w:r>
            <w:r w:rsidRPr="00B540D2">
              <w:rPr>
                <w:rFonts w:ascii="Century Gothic" w:hAnsi="Century Gothic" w:cstheme="minorHAnsi"/>
                <w:sz w:val="18"/>
                <w:szCs w:val="18"/>
              </w:rPr>
              <w:t>alance</w:t>
            </w:r>
          </w:p>
        </w:tc>
      </w:tr>
    </w:tbl>
    <w:p w14:paraId="4A5288B9" w14:textId="77777777" w:rsidR="00393433" w:rsidRPr="00B540D2" w:rsidRDefault="00393433" w:rsidP="00393433">
      <w:pPr>
        <w:pStyle w:val="NoSpacing"/>
        <w:rPr>
          <w:rFonts w:ascii="Century Gothic" w:hAnsi="Century Gothic"/>
          <w:i/>
          <w:iCs/>
          <w:sz w:val="18"/>
          <w:szCs w:val="18"/>
        </w:rPr>
      </w:pPr>
      <w:r w:rsidRPr="00B540D2">
        <w:rPr>
          <w:rFonts w:ascii="Century Gothic" w:hAnsi="Century Gothic"/>
          <w:b/>
          <w:bCs/>
          <w:i/>
          <w:iCs/>
          <w:sz w:val="18"/>
          <w:szCs w:val="18"/>
        </w:rPr>
        <w:t>Additional information:</w:t>
      </w:r>
      <w:r w:rsidRPr="00B540D2">
        <w:rPr>
          <w:rFonts w:ascii="Century Gothic" w:hAnsi="Century Gothic"/>
          <w:i/>
          <w:iCs/>
          <w:sz w:val="18"/>
          <w:szCs w:val="18"/>
        </w:rPr>
        <w:t xml:space="preserve"> </w:t>
      </w:r>
      <w:r w:rsidRPr="00B540D2">
        <w:rPr>
          <w:rFonts w:ascii="Century Gothic" w:hAnsi="Century Gothic"/>
          <w:i/>
          <w:iCs/>
          <w:sz w:val="18"/>
          <w:szCs w:val="18"/>
        </w:rPr>
        <w:tab/>
        <w:t>Balance of other ingredients are non-hazardous or less than 1% in concentration (or 0.1% for carcinogens, reproductive toxins, or respiratory sensitizers).</w:t>
      </w:r>
    </w:p>
    <w:p w14:paraId="1C231AA9" w14:textId="03D0EE9C" w:rsidR="00446035" w:rsidRPr="00B540D2" w:rsidRDefault="00393433" w:rsidP="00615ED4">
      <w:pPr>
        <w:pStyle w:val="NoSpacing"/>
        <w:rPr>
          <w:rFonts w:ascii="Century Gothic" w:hAnsi="Century Gothic"/>
          <w:i/>
          <w:iCs/>
          <w:sz w:val="18"/>
          <w:szCs w:val="18"/>
        </w:rPr>
      </w:pPr>
      <w:r w:rsidRPr="00B540D2">
        <w:rPr>
          <w:rFonts w:ascii="Century Gothic" w:hAnsi="Century Gothic"/>
          <w:i/>
          <w:iCs/>
          <w:sz w:val="18"/>
          <w:szCs w:val="18"/>
        </w:rPr>
        <w:t>Additional H statements see Sec 16.</w:t>
      </w:r>
    </w:p>
    <w:p w14:paraId="23CC9B22" w14:textId="77777777" w:rsidR="00615ED4" w:rsidRPr="00B540D2" w:rsidRDefault="00615ED4" w:rsidP="00615ED4">
      <w:pPr>
        <w:pStyle w:val="NoSpacing"/>
        <w:rPr>
          <w:rFonts w:ascii="Century Gothic" w:hAnsi="Century Gothic"/>
          <w:i/>
          <w:iCs/>
          <w:sz w:val="18"/>
          <w:szCs w:val="18"/>
        </w:rPr>
      </w:pPr>
    </w:p>
    <w:p w14:paraId="09C286A9" w14:textId="77777777" w:rsidR="00446035" w:rsidRPr="00B540D2" w:rsidRDefault="00446035" w:rsidP="00446035">
      <w:pPr>
        <w:shd w:val="clear" w:color="auto" w:fill="1A9BBB"/>
        <w:spacing w:line="246" w:lineRule="exact"/>
        <w:ind w:left="104"/>
        <w:rPr>
          <w:rFonts w:ascii="Century Gothic" w:eastAsia="Arial" w:hAnsi="Century Gothic" w:cs="Arial"/>
          <w:sz w:val="18"/>
          <w:szCs w:val="18"/>
        </w:rPr>
      </w:pPr>
      <w:r w:rsidRPr="00B540D2">
        <w:rPr>
          <w:rFonts w:ascii="Century Gothic" w:hAnsi="Century Gothic"/>
          <w:b/>
          <w:spacing w:val="-1"/>
          <w:sz w:val="18"/>
          <w:szCs w:val="18"/>
        </w:rPr>
        <w:t>4.</w:t>
      </w:r>
      <w:r w:rsidRPr="00B540D2">
        <w:rPr>
          <w:rFonts w:ascii="Century Gothic" w:hAnsi="Century Gothic"/>
          <w:b/>
          <w:sz w:val="18"/>
          <w:szCs w:val="18"/>
        </w:rPr>
        <w:t xml:space="preserve"> </w:t>
      </w:r>
      <w:r w:rsidRPr="00B540D2">
        <w:rPr>
          <w:rFonts w:ascii="Century Gothic" w:hAnsi="Century Gothic"/>
          <w:b/>
          <w:spacing w:val="-1"/>
          <w:sz w:val="18"/>
          <w:szCs w:val="18"/>
        </w:rPr>
        <w:t>FIRST</w:t>
      </w:r>
      <w:r w:rsidRPr="00B540D2">
        <w:rPr>
          <w:rFonts w:ascii="Century Gothic" w:hAnsi="Century Gothic"/>
          <w:b/>
          <w:spacing w:val="1"/>
          <w:sz w:val="18"/>
          <w:szCs w:val="18"/>
        </w:rPr>
        <w:t xml:space="preserve"> </w:t>
      </w:r>
      <w:r w:rsidRPr="00B540D2">
        <w:rPr>
          <w:rFonts w:ascii="Century Gothic" w:hAnsi="Century Gothic"/>
          <w:b/>
          <w:spacing w:val="-1"/>
          <w:sz w:val="18"/>
          <w:szCs w:val="18"/>
        </w:rPr>
        <w:t>AID</w:t>
      </w:r>
      <w:r w:rsidRPr="00B540D2">
        <w:rPr>
          <w:rFonts w:ascii="Century Gothic" w:hAnsi="Century Gothic"/>
          <w:b/>
          <w:sz w:val="18"/>
          <w:szCs w:val="18"/>
        </w:rPr>
        <w:t xml:space="preserve"> </w:t>
      </w:r>
      <w:r w:rsidRPr="00B540D2">
        <w:rPr>
          <w:rFonts w:ascii="Century Gothic" w:hAnsi="Century Gothic"/>
          <w:b/>
          <w:spacing w:val="-1"/>
          <w:sz w:val="18"/>
          <w:szCs w:val="18"/>
        </w:rPr>
        <w:t>MEASURES</w:t>
      </w:r>
    </w:p>
    <w:p w14:paraId="241CD587" w14:textId="77777777" w:rsidR="00424037" w:rsidRPr="00B540D2" w:rsidRDefault="00424037" w:rsidP="00D2273F">
      <w:pPr>
        <w:pStyle w:val="NoSpacing"/>
        <w:rPr>
          <w:rFonts w:ascii="Century Gothic" w:hAnsi="Century Gothic"/>
          <w:b/>
          <w:bCs/>
          <w:sz w:val="18"/>
          <w:szCs w:val="18"/>
        </w:rPr>
      </w:pPr>
      <w:r w:rsidRPr="00B540D2">
        <w:rPr>
          <w:rFonts w:ascii="Century Gothic" w:hAnsi="Century Gothic"/>
          <w:b/>
          <w:bCs/>
          <w:sz w:val="18"/>
          <w:szCs w:val="18"/>
        </w:rPr>
        <w:t>Description of first aid measures</w:t>
      </w:r>
    </w:p>
    <w:p w14:paraId="51BF060A" w14:textId="77777777" w:rsidR="00D2273F" w:rsidRPr="00B540D2" w:rsidRDefault="00424037" w:rsidP="00424037">
      <w:pPr>
        <w:pStyle w:val="NoSpacing"/>
        <w:rPr>
          <w:rFonts w:ascii="Century Gothic" w:hAnsi="Century Gothic"/>
          <w:sz w:val="18"/>
          <w:szCs w:val="18"/>
        </w:rPr>
      </w:pPr>
      <w:r w:rsidRPr="00B540D2">
        <w:rPr>
          <w:rFonts w:ascii="Century Gothic" w:hAnsi="Century Gothic"/>
          <w:b/>
          <w:bCs/>
          <w:sz w:val="18"/>
          <w:szCs w:val="18"/>
        </w:rPr>
        <w:t>Swallowed:</w:t>
      </w:r>
      <w:r w:rsidRPr="00B540D2">
        <w:rPr>
          <w:rFonts w:ascii="Century Gothic" w:hAnsi="Century Gothic"/>
          <w:b/>
          <w:bCs/>
          <w:sz w:val="18"/>
          <w:szCs w:val="18"/>
        </w:rPr>
        <w:tab/>
      </w:r>
      <w:r w:rsidRPr="00B540D2">
        <w:rPr>
          <w:rFonts w:ascii="Century Gothic" w:hAnsi="Century Gothic"/>
          <w:b/>
          <w:bCs/>
          <w:sz w:val="18"/>
          <w:szCs w:val="18"/>
        </w:rPr>
        <w:tab/>
      </w:r>
      <w:r w:rsidRPr="00B540D2">
        <w:rPr>
          <w:rFonts w:ascii="Century Gothic" w:hAnsi="Century Gothic"/>
          <w:sz w:val="18"/>
          <w:szCs w:val="18"/>
        </w:rPr>
        <w:t xml:space="preserve">Drink plenty of water and contact a </w:t>
      </w:r>
      <w:proofErr w:type="gramStart"/>
      <w:r w:rsidRPr="00B540D2">
        <w:rPr>
          <w:rFonts w:ascii="Century Gothic" w:hAnsi="Century Gothic"/>
          <w:sz w:val="18"/>
          <w:szCs w:val="18"/>
        </w:rPr>
        <w:t>Doctor</w:t>
      </w:r>
      <w:proofErr w:type="gramEnd"/>
      <w:r w:rsidRPr="00B540D2">
        <w:rPr>
          <w:rFonts w:ascii="Century Gothic" w:hAnsi="Century Gothic"/>
          <w:sz w:val="18"/>
          <w:szCs w:val="18"/>
        </w:rPr>
        <w:t xml:space="preserve"> if irritation develops. </w:t>
      </w:r>
    </w:p>
    <w:p w14:paraId="01386F4B" w14:textId="00477E25" w:rsidR="00424037" w:rsidRPr="00B540D2" w:rsidRDefault="00424037" w:rsidP="00D2273F">
      <w:pPr>
        <w:pStyle w:val="NoSpacing"/>
        <w:ind w:left="2160"/>
        <w:rPr>
          <w:rFonts w:ascii="Century Gothic" w:hAnsi="Century Gothic"/>
          <w:sz w:val="18"/>
          <w:szCs w:val="18"/>
        </w:rPr>
      </w:pPr>
      <w:r w:rsidRPr="00B540D2">
        <w:rPr>
          <w:rFonts w:ascii="Century Gothic" w:hAnsi="Century Gothic"/>
          <w:b/>
          <w:bCs/>
          <w:sz w:val="18"/>
          <w:szCs w:val="18"/>
        </w:rPr>
        <w:t>DO NOT induce vomiting.</w:t>
      </w:r>
    </w:p>
    <w:p w14:paraId="6D123C27" w14:textId="77777777" w:rsidR="00424037" w:rsidRPr="00B540D2" w:rsidRDefault="00424037" w:rsidP="00424037">
      <w:pPr>
        <w:pStyle w:val="NoSpacing"/>
        <w:ind w:left="2160" w:hanging="2160"/>
        <w:rPr>
          <w:rFonts w:ascii="Century Gothic" w:hAnsi="Century Gothic"/>
          <w:sz w:val="18"/>
          <w:szCs w:val="18"/>
        </w:rPr>
      </w:pPr>
      <w:r w:rsidRPr="00B540D2">
        <w:rPr>
          <w:rFonts w:ascii="Century Gothic" w:hAnsi="Century Gothic"/>
          <w:b/>
          <w:bCs/>
          <w:sz w:val="18"/>
          <w:szCs w:val="18"/>
        </w:rPr>
        <w:t>Eye:</w:t>
      </w:r>
      <w:r w:rsidRPr="00B540D2">
        <w:rPr>
          <w:rFonts w:ascii="Century Gothic" w:hAnsi="Century Gothic"/>
          <w:b/>
          <w:bCs/>
          <w:sz w:val="18"/>
          <w:szCs w:val="18"/>
        </w:rPr>
        <w:tab/>
      </w:r>
      <w:r w:rsidRPr="00B540D2">
        <w:rPr>
          <w:rFonts w:ascii="Century Gothic" w:hAnsi="Century Gothic"/>
          <w:sz w:val="18"/>
          <w:szCs w:val="18"/>
        </w:rPr>
        <w:t xml:space="preserve">If in eyes, flush with plenty of water for at least 15 minutes, </w:t>
      </w:r>
      <w:proofErr w:type="gramStart"/>
      <w:r w:rsidRPr="00B540D2">
        <w:rPr>
          <w:rFonts w:ascii="Century Gothic" w:hAnsi="Century Gothic"/>
          <w:sz w:val="18"/>
          <w:szCs w:val="18"/>
        </w:rPr>
        <w:t>Remove</w:t>
      </w:r>
      <w:proofErr w:type="gramEnd"/>
      <w:r w:rsidRPr="00B540D2">
        <w:rPr>
          <w:rFonts w:ascii="Century Gothic" w:hAnsi="Century Gothic"/>
          <w:sz w:val="18"/>
          <w:szCs w:val="18"/>
        </w:rPr>
        <w:t xml:space="preserve"> contact lenses, </w:t>
      </w:r>
      <w:proofErr w:type="gramStart"/>
      <w:r w:rsidRPr="00B540D2">
        <w:rPr>
          <w:rFonts w:ascii="Century Gothic" w:hAnsi="Century Gothic"/>
          <w:sz w:val="18"/>
          <w:szCs w:val="18"/>
        </w:rPr>
        <w:t>Do</w:t>
      </w:r>
      <w:proofErr w:type="gramEnd"/>
      <w:r w:rsidRPr="00B540D2">
        <w:rPr>
          <w:rFonts w:ascii="Century Gothic" w:hAnsi="Century Gothic"/>
          <w:sz w:val="18"/>
          <w:szCs w:val="18"/>
        </w:rPr>
        <w:t xml:space="preserve"> not rub, ensuring eyelids are held open and see a </w:t>
      </w:r>
      <w:proofErr w:type="gramStart"/>
      <w:r w:rsidRPr="00B540D2">
        <w:rPr>
          <w:rFonts w:ascii="Century Gothic" w:hAnsi="Century Gothic"/>
          <w:sz w:val="18"/>
          <w:szCs w:val="18"/>
        </w:rPr>
        <w:t>Doctor</w:t>
      </w:r>
      <w:proofErr w:type="gramEnd"/>
      <w:r w:rsidRPr="00B540D2">
        <w:rPr>
          <w:rFonts w:ascii="Century Gothic" w:hAnsi="Century Gothic"/>
          <w:sz w:val="18"/>
          <w:szCs w:val="18"/>
        </w:rPr>
        <w:t xml:space="preserve"> if irritation continues.</w:t>
      </w:r>
    </w:p>
    <w:p w14:paraId="6F9A8EF0" w14:textId="77777777" w:rsidR="00424037" w:rsidRPr="00B540D2" w:rsidRDefault="00424037" w:rsidP="00424037">
      <w:pPr>
        <w:pStyle w:val="NoSpacing"/>
        <w:ind w:left="2160" w:hanging="2160"/>
        <w:rPr>
          <w:rFonts w:ascii="Century Gothic" w:hAnsi="Century Gothic"/>
          <w:sz w:val="18"/>
          <w:szCs w:val="18"/>
        </w:rPr>
      </w:pPr>
      <w:r w:rsidRPr="00B540D2">
        <w:rPr>
          <w:rFonts w:ascii="Century Gothic" w:hAnsi="Century Gothic"/>
          <w:b/>
          <w:bCs/>
          <w:sz w:val="18"/>
          <w:szCs w:val="18"/>
        </w:rPr>
        <w:t>Skin:</w:t>
      </w:r>
      <w:r w:rsidRPr="00B540D2">
        <w:rPr>
          <w:rFonts w:ascii="Century Gothic" w:hAnsi="Century Gothic"/>
          <w:b/>
          <w:bCs/>
          <w:sz w:val="18"/>
          <w:szCs w:val="18"/>
        </w:rPr>
        <w:tab/>
      </w:r>
      <w:r w:rsidRPr="00B540D2">
        <w:rPr>
          <w:rFonts w:ascii="Century Gothic" w:hAnsi="Century Gothic"/>
          <w:sz w:val="18"/>
          <w:szCs w:val="18"/>
        </w:rPr>
        <w:t>If skin contact occurs, remove contaminated clothing and wash skin thoroughly with soap and water.</w:t>
      </w:r>
    </w:p>
    <w:p w14:paraId="176A92CA" w14:textId="77777777" w:rsidR="00424037" w:rsidRPr="00B540D2" w:rsidRDefault="00424037" w:rsidP="00424037">
      <w:pPr>
        <w:pStyle w:val="NoSpacing"/>
        <w:ind w:left="2160" w:hanging="2160"/>
        <w:rPr>
          <w:rFonts w:ascii="Century Gothic" w:hAnsi="Century Gothic"/>
          <w:sz w:val="18"/>
          <w:szCs w:val="18"/>
        </w:rPr>
      </w:pPr>
      <w:r w:rsidRPr="00B540D2">
        <w:rPr>
          <w:rFonts w:ascii="Century Gothic" w:hAnsi="Century Gothic"/>
          <w:b/>
          <w:bCs/>
          <w:sz w:val="18"/>
          <w:szCs w:val="18"/>
        </w:rPr>
        <w:t>Inhaled:</w:t>
      </w:r>
      <w:r w:rsidRPr="00B540D2">
        <w:rPr>
          <w:rFonts w:ascii="Century Gothic" w:hAnsi="Century Gothic"/>
          <w:b/>
          <w:bCs/>
          <w:sz w:val="18"/>
          <w:szCs w:val="18"/>
        </w:rPr>
        <w:tab/>
      </w:r>
      <w:r w:rsidRPr="00B540D2">
        <w:rPr>
          <w:rFonts w:ascii="Century Gothic" w:hAnsi="Century Gothic"/>
          <w:sz w:val="18"/>
          <w:szCs w:val="18"/>
        </w:rPr>
        <w:t>Remove victim to fresh air and keep at rest in a position comfortable for breathing. Remove contaminated clothing and loosen remaining clothing. If respiratory symptoms persist, get medical advice/attention. Give artificial respiration if victim is not breathing. Administer oxygen if breathing is difficult.</w:t>
      </w:r>
    </w:p>
    <w:p w14:paraId="6E8DFDC3" w14:textId="77777777" w:rsidR="00424037" w:rsidRPr="00B540D2" w:rsidRDefault="00424037" w:rsidP="00424037">
      <w:pPr>
        <w:pStyle w:val="NoSpacing"/>
        <w:ind w:left="2160" w:hanging="2160"/>
        <w:rPr>
          <w:rFonts w:ascii="Century Gothic" w:hAnsi="Century Gothic"/>
          <w:sz w:val="18"/>
          <w:szCs w:val="18"/>
        </w:rPr>
      </w:pPr>
      <w:r w:rsidRPr="00B540D2">
        <w:rPr>
          <w:rFonts w:ascii="Century Gothic" w:hAnsi="Century Gothic"/>
          <w:b/>
          <w:bCs/>
          <w:sz w:val="18"/>
          <w:szCs w:val="18"/>
        </w:rPr>
        <w:t>First Aid Facilities:</w:t>
      </w:r>
      <w:r w:rsidRPr="00B540D2">
        <w:rPr>
          <w:rFonts w:ascii="Century Gothic" w:hAnsi="Century Gothic"/>
          <w:b/>
          <w:bCs/>
          <w:sz w:val="18"/>
          <w:szCs w:val="18"/>
        </w:rPr>
        <w:tab/>
      </w:r>
      <w:r w:rsidRPr="00B540D2">
        <w:rPr>
          <w:rFonts w:ascii="Century Gothic" w:hAnsi="Century Gothic"/>
          <w:sz w:val="18"/>
          <w:szCs w:val="18"/>
        </w:rPr>
        <w:t>Eye wash fountain shall be available.</w:t>
      </w:r>
    </w:p>
    <w:p w14:paraId="1EE11732" w14:textId="73F52982" w:rsidR="00424037" w:rsidRPr="00B540D2" w:rsidRDefault="00424037" w:rsidP="00D2273F">
      <w:pPr>
        <w:pStyle w:val="NoSpacing"/>
        <w:ind w:left="2160" w:hanging="2160"/>
        <w:rPr>
          <w:rFonts w:ascii="Century Gothic" w:hAnsi="Century Gothic"/>
          <w:sz w:val="18"/>
          <w:szCs w:val="18"/>
        </w:rPr>
      </w:pPr>
      <w:r w:rsidRPr="00B540D2">
        <w:rPr>
          <w:rFonts w:ascii="Century Gothic" w:hAnsi="Century Gothic"/>
          <w:b/>
          <w:bCs/>
          <w:sz w:val="18"/>
          <w:szCs w:val="18"/>
        </w:rPr>
        <w:t>Advice to Doctor:</w:t>
      </w:r>
      <w:r w:rsidRPr="00B540D2">
        <w:rPr>
          <w:rFonts w:ascii="Century Gothic" w:hAnsi="Century Gothic"/>
          <w:b/>
          <w:bCs/>
          <w:sz w:val="18"/>
          <w:szCs w:val="18"/>
        </w:rPr>
        <w:tab/>
      </w:r>
      <w:r w:rsidRPr="00B540D2">
        <w:rPr>
          <w:rFonts w:ascii="Century Gothic" w:hAnsi="Century Gothic"/>
          <w:sz w:val="18"/>
          <w:szCs w:val="18"/>
        </w:rPr>
        <w:t>Treat symptomatically. Existing medical conditions (e.g. asthma, bronchitis) may be</w:t>
      </w:r>
      <w:r w:rsidR="00D2273F" w:rsidRPr="00B540D2">
        <w:rPr>
          <w:rFonts w:ascii="Century Gothic" w:hAnsi="Century Gothic"/>
          <w:sz w:val="18"/>
          <w:szCs w:val="18"/>
        </w:rPr>
        <w:t xml:space="preserve"> </w:t>
      </w:r>
      <w:r w:rsidRPr="00B540D2">
        <w:rPr>
          <w:rFonts w:ascii="Century Gothic" w:hAnsi="Century Gothic"/>
          <w:sz w:val="18"/>
          <w:szCs w:val="18"/>
        </w:rPr>
        <w:t>aggravated by exposure to dust.</w:t>
      </w:r>
    </w:p>
    <w:p w14:paraId="1CBD2D9E" w14:textId="77777777" w:rsidR="00446035" w:rsidRPr="00B540D2" w:rsidRDefault="00446035" w:rsidP="00446035">
      <w:pPr>
        <w:spacing w:before="10"/>
        <w:rPr>
          <w:rFonts w:ascii="Century Gothic" w:eastAsia="Arial" w:hAnsi="Century Gothic" w:cs="Arial"/>
          <w:sz w:val="18"/>
          <w:szCs w:val="18"/>
        </w:rPr>
      </w:pPr>
    </w:p>
    <w:p w14:paraId="208BB60E" w14:textId="77777777" w:rsidR="00446035" w:rsidRPr="00B540D2" w:rsidRDefault="00446035" w:rsidP="00446035">
      <w:pPr>
        <w:shd w:val="clear" w:color="auto" w:fill="1A9BBB"/>
        <w:spacing w:line="246" w:lineRule="exact"/>
        <w:ind w:left="104"/>
        <w:rPr>
          <w:rFonts w:ascii="Century Gothic" w:eastAsia="Arial" w:hAnsi="Century Gothic" w:cs="Arial"/>
          <w:sz w:val="18"/>
          <w:szCs w:val="18"/>
        </w:rPr>
      </w:pPr>
      <w:r w:rsidRPr="00B540D2">
        <w:rPr>
          <w:rFonts w:ascii="Century Gothic" w:hAnsi="Century Gothic"/>
          <w:b/>
          <w:spacing w:val="-1"/>
          <w:sz w:val="18"/>
          <w:szCs w:val="18"/>
        </w:rPr>
        <w:t>5.</w:t>
      </w:r>
      <w:r w:rsidRPr="00B540D2">
        <w:rPr>
          <w:rFonts w:ascii="Century Gothic" w:hAnsi="Century Gothic"/>
          <w:b/>
          <w:sz w:val="18"/>
          <w:szCs w:val="18"/>
        </w:rPr>
        <w:t xml:space="preserve"> </w:t>
      </w:r>
      <w:r w:rsidRPr="00B540D2">
        <w:rPr>
          <w:rFonts w:ascii="Century Gothic" w:hAnsi="Century Gothic"/>
          <w:b/>
          <w:spacing w:val="-1"/>
          <w:sz w:val="18"/>
          <w:szCs w:val="18"/>
        </w:rPr>
        <w:t>FIRE</w:t>
      </w:r>
      <w:r w:rsidRPr="00B540D2">
        <w:rPr>
          <w:rFonts w:ascii="Century Gothic" w:hAnsi="Century Gothic"/>
          <w:b/>
          <w:sz w:val="18"/>
          <w:szCs w:val="18"/>
        </w:rPr>
        <w:t>F</w:t>
      </w:r>
      <w:r w:rsidRPr="00B540D2">
        <w:rPr>
          <w:rFonts w:ascii="Century Gothic" w:hAnsi="Century Gothic"/>
          <w:b/>
          <w:spacing w:val="-1"/>
          <w:sz w:val="18"/>
          <w:szCs w:val="18"/>
        </w:rPr>
        <w:t>IGHTING</w:t>
      </w:r>
      <w:r w:rsidRPr="00B540D2">
        <w:rPr>
          <w:rFonts w:ascii="Century Gothic" w:hAnsi="Century Gothic"/>
          <w:b/>
          <w:sz w:val="18"/>
          <w:szCs w:val="18"/>
        </w:rPr>
        <w:t xml:space="preserve"> </w:t>
      </w:r>
      <w:r w:rsidRPr="00B540D2">
        <w:rPr>
          <w:rFonts w:ascii="Century Gothic" w:hAnsi="Century Gothic"/>
          <w:b/>
          <w:spacing w:val="-1"/>
          <w:sz w:val="18"/>
          <w:szCs w:val="18"/>
        </w:rPr>
        <w:t>MEASURES</w:t>
      </w:r>
    </w:p>
    <w:p w14:paraId="3F8C22FB" w14:textId="77777777" w:rsidR="00424037" w:rsidRPr="00B540D2" w:rsidRDefault="00424037" w:rsidP="00424037">
      <w:pPr>
        <w:ind w:left="3600" w:hanging="3496"/>
        <w:rPr>
          <w:rFonts w:ascii="Century Gothic" w:hAnsi="Century Gothic"/>
          <w:sz w:val="18"/>
          <w:szCs w:val="18"/>
        </w:rPr>
      </w:pPr>
      <w:r w:rsidRPr="00B540D2">
        <w:rPr>
          <w:rFonts w:ascii="Century Gothic" w:hAnsi="Century Gothic"/>
          <w:b/>
          <w:bCs/>
          <w:sz w:val="18"/>
          <w:szCs w:val="18"/>
        </w:rPr>
        <w:t>Fire/Explosion Hazard:</w:t>
      </w:r>
      <w:r w:rsidRPr="00B540D2">
        <w:rPr>
          <w:rFonts w:ascii="Century Gothic" w:hAnsi="Century Gothic"/>
          <w:sz w:val="18"/>
          <w:szCs w:val="18"/>
        </w:rPr>
        <w:t xml:space="preserve"> </w:t>
      </w:r>
      <w:r w:rsidRPr="00B540D2">
        <w:rPr>
          <w:rFonts w:ascii="Century Gothic" w:hAnsi="Century Gothic"/>
          <w:sz w:val="18"/>
          <w:szCs w:val="18"/>
        </w:rPr>
        <w:tab/>
        <w:t xml:space="preserve">Non- flammable does not support combustion of other materials and will not cause dust explosions. </w:t>
      </w:r>
    </w:p>
    <w:p w14:paraId="306A5928" w14:textId="6017C2C6" w:rsidR="00424037" w:rsidRPr="00B540D2" w:rsidRDefault="00424037" w:rsidP="00424037">
      <w:pPr>
        <w:ind w:left="3600" w:hanging="3496"/>
        <w:rPr>
          <w:rFonts w:ascii="Century Gothic" w:hAnsi="Century Gothic"/>
          <w:sz w:val="18"/>
          <w:szCs w:val="18"/>
        </w:rPr>
      </w:pPr>
      <w:r w:rsidRPr="00B540D2">
        <w:rPr>
          <w:rFonts w:ascii="Century Gothic" w:hAnsi="Century Gothic"/>
          <w:b/>
          <w:bCs/>
          <w:sz w:val="18"/>
          <w:szCs w:val="18"/>
        </w:rPr>
        <w:t>Extinguishing media:</w:t>
      </w:r>
      <w:r w:rsidRPr="00B540D2">
        <w:rPr>
          <w:rFonts w:ascii="Century Gothic" w:hAnsi="Century Gothic"/>
          <w:sz w:val="18"/>
          <w:szCs w:val="18"/>
        </w:rPr>
        <w:t xml:space="preserve"> </w:t>
      </w:r>
      <w:r w:rsidRPr="00B540D2">
        <w:rPr>
          <w:rFonts w:ascii="Century Gothic" w:hAnsi="Century Gothic"/>
          <w:sz w:val="18"/>
          <w:szCs w:val="18"/>
        </w:rPr>
        <w:tab/>
        <w:t>If material is involved in a fire, use dry chemical, Carbon dioxide</w:t>
      </w:r>
      <w:r w:rsidRPr="00B540D2">
        <w:rPr>
          <w:rFonts w:ascii="Century Gothic" w:hAnsi="Century Gothic"/>
          <w:sz w:val="18"/>
          <w:szCs w:val="18"/>
        </w:rPr>
        <w:t xml:space="preserve"> </w:t>
      </w:r>
      <w:r w:rsidRPr="00B540D2">
        <w:rPr>
          <w:rFonts w:ascii="Century Gothic" w:hAnsi="Century Gothic"/>
          <w:sz w:val="18"/>
          <w:szCs w:val="18"/>
        </w:rPr>
        <w:t xml:space="preserve">(CO2), foam or water spray for extinction. Use an extinguishing agent                  </w:t>
      </w:r>
    </w:p>
    <w:p w14:paraId="7AEB27D3" w14:textId="061EE484" w:rsidR="00424037" w:rsidRPr="00B540D2" w:rsidRDefault="00424037" w:rsidP="00424037">
      <w:pPr>
        <w:ind w:left="104"/>
        <w:rPr>
          <w:rFonts w:ascii="Century Gothic" w:hAnsi="Century Gothic"/>
          <w:sz w:val="18"/>
          <w:szCs w:val="18"/>
        </w:rPr>
      </w:pPr>
      <w:r w:rsidRPr="00B540D2">
        <w:rPr>
          <w:rFonts w:ascii="Century Gothic" w:hAnsi="Century Gothic"/>
          <w:sz w:val="18"/>
          <w:szCs w:val="18"/>
        </w:rPr>
        <w:t xml:space="preserve">                                                                </w:t>
      </w:r>
      <w:r w:rsidRPr="00B540D2">
        <w:rPr>
          <w:rFonts w:ascii="Century Gothic" w:hAnsi="Century Gothic"/>
          <w:sz w:val="18"/>
          <w:szCs w:val="18"/>
        </w:rPr>
        <w:tab/>
      </w:r>
      <w:r w:rsidRPr="00B540D2">
        <w:rPr>
          <w:rFonts w:ascii="Century Gothic" w:hAnsi="Century Gothic"/>
          <w:sz w:val="18"/>
          <w:szCs w:val="18"/>
        </w:rPr>
        <w:t>suitable for the surrounding fire.</w:t>
      </w:r>
    </w:p>
    <w:p w14:paraId="4D80B38E" w14:textId="195F02F2" w:rsidR="00424037" w:rsidRPr="00B540D2" w:rsidRDefault="00424037" w:rsidP="00424037">
      <w:pPr>
        <w:ind w:left="3600" w:hanging="3496"/>
        <w:rPr>
          <w:rFonts w:ascii="Century Gothic" w:hAnsi="Century Gothic"/>
          <w:sz w:val="18"/>
          <w:szCs w:val="18"/>
        </w:rPr>
      </w:pPr>
      <w:r w:rsidRPr="00B540D2">
        <w:rPr>
          <w:rFonts w:ascii="Century Gothic" w:hAnsi="Century Gothic"/>
          <w:b/>
          <w:bCs/>
          <w:sz w:val="18"/>
          <w:szCs w:val="18"/>
        </w:rPr>
        <w:t>Special firefighting instructions:</w:t>
      </w:r>
      <w:r w:rsidRPr="00B540D2">
        <w:rPr>
          <w:rFonts w:ascii="Century Gothic" w:hAnsi="Century Gothic"/>
          <w:sz w:val="18"/>
          <w:szCs w:val="18"/>
        </w:rPr>
        <w:tab/>
        <w:t xml:space="preserve">Contain runoff from fire control or dilution water - Runoff may </w:t>
      </w:r>
      <w:proofErr w:type="gramStart"/>
      <w:r w:rsidRPr="00B540D2">
        <w:rPr>
          <w:rFonts w:ascii="Century Gothic" w:hAnsi="Century Gothic"/>
          <w:sz w:val="18"/>
          <w:szCs w:val="18"/>
        </w:rPr>
        <w:t>pollute  waterways</w:t>
      </w:r>
      <w:proofErr w:type="gramEnd"/>
      <w:r w:rsidRPr="00B540D2">
        <w:rPr>
          <w:rFonts w:ascii="Century Gothic" w:hAnsi="Century Gothic"/>
          <w:sz w:val="18"/>
          <w:szCs w:val="18"/>
        </w:rPr>
        <w:t>.</w:t>
      </w:r>
    </w:p>
    <w:p w14:paraId="005633CF" w14:textId="5D752773" w:rsidR="00393433" w:rsidRPr="00B540D2" w:rsidRDefault="00424037" w:rsidP="00424037">
      <w:pPr>
        <w:pStyle w:val="NoSpacing"/>
        <w:rPr>
          <w:rFonts w:ascii="Century Gothic" w:hAnsi="Century Gothic"/>
          <w:sz w:val="18"/>
          <w:szCs w:val="18"/>
        </w:rPr>
      </w:pPr>
      <w:r w:rsidRPr="00B540D2">
        <w:rPr>
          <w:rFonts w:ascii="Century Gothic" w:hAnsi="Century Gothic"/>
          <w:b/>
          <w:bCs/>
          <w:sz w:val="18"/>
          <w:szCs w:val="18"/>
        </w:rPr>
        <w:t xml:space="preserve">Flammability: </w:t>
      </w:r>
      <w:r w:rsidRPr="00B540D2">
        <w:rPr>
          <w:rFonts w:ascii="Century Gothic" w:hAnsi="Century Gothic"/>
          <w:sz w:val="18"/>
          <w:szCs w:val="18"/>
        </w:rPr>
        <w:tab/>
      </w:r>
      <w:r w:rsidRPr="00B540D2">
        <w:rPr>
          <w:rFonts w:ascii="Century Gothic" w:hAnsi="Century Gothic"/>
          <w:sz w:val="18"/>
          <w:szCs w:val="18"/>
        </w:rPr>
        <w:tab/>
      </w:r>
      <w:r w:rsidRPr="00B540D2">
        <w:rPr>
          <w:rFonts w:ascii="Century Gothic" w:hAnsi="Century Gothic"/>
          <w:sz w:val="18"/>
          <w:szCs w:val="18"/>
        </w:rPr>
        <w:tab/>
        <w:t>Non-Flammable.</w:t>
      </w:r>
    </w:p>
    <w:p w14:paraId="5EC5A7CA" w14:textId="77777777" w:rsidR="00446035" w:rsidRPr="00B540D2" w:rsidRDefault="00446035" w:rsidP="00446035">
      <w:pPr>
        <w:spacing w:line="200" w:lineRule="atLeast"/>
        <w:ind w:left="170"/>
        <w:rPr>
          <w:rFonts w:ascii="Century Gothic" w:eastAsia="Arial" w:hAnsi="Century Gothic" w:cs="Arial"/>
          <w:sz w:val="18"/>
          <w:szCs w:val="18"/>
        </w:rPr>
      </w:pPr>
    </w:p>
    <w:p w14:paraId="5FC2C75F" w14:textId="77777777" w:rsidR="00446035" w:rsidRPr="00B540D2" w:rsidRDefault="00446035" w:rsidP="00446035">
      <w:pPr>
        <w:shd w:val="clear" w:color="auto" w:fill="1A9BBB"/>
        <w:spacing w:line="246" w:lineRule="exact"/>
        <w:ind w:left="104"/>
        <w:rPr>
          <w:rFonts w:ascii="Century Gothic" w:eastAsia="Arial" w:hAnsi="Century Gothic" w:cs="Arial"/>
          <w:sz w:val="18"/>
          <w:szCs w:val="18"/>
        </w:rPr>
      </w:pPr>
      <w:r w:rsidRPr="00B540D2">
        <w:rPr>
          <w:rFonts w:ascii="Century Gothic" w:hAnsi="Century Gothic"/>
          <w:b/>
          <w:spacing w:val="-1"/>
          <w:sz w:val="18"/>
          <w:szCs w:val="18"/>
        </w:rPr>
        <w:t>6.</w:t>
      </w:r>
      <w:r w:rsidRPr="00B540D2">
        <w:rPr>
          <w:rFonts w:ascii="Century Gothic" w:hAnsi="Century Gothic"/>
          <w:b/>
          <w:sz w:val="18"/>
          <w:szCs w:val="18"/>
        </w:rPr>
        <w:t xml:space="preserve"> </w:t>
      </w:r>
      <w:r w:rsidRPr="00B540D2">
        <w:rPr>
          <w:rFonts w:ascii="Century Gothic" w:hAnsi="Century Gothic"/>
          <w:b/>
          <w:spacing w:val="-2"/>
          <w:sz w:val="18"/>
          <w:szCs w:val="18"/>
        </w:rPr>
        <w:t>ACCIDENTAL</w:t>
      </w:r>
      <w:r w:rsidRPr="00B540D2">
        <w:rPr>
          <w:rFonts w:ascii="Century Gothic" w:hAnsi="Century Gothic"/>
          <w:b/>
          <w:spacing w:val="1"/>
          <w:sz w:val="18"/>
          <w:szCs w:val="18"/>
        </w:rPr>
        <w:t xml:space="preserve"> </w:t>
      </w:r>
      <w:r w:rsidRPr="00B540D2">
        <w:rPr>
          <w:rFonts w:ascii="Century Gothic" w:hAnsi="Century Gothic"/>
          <w:b/>
          <w:spacing w:val="-1"/>
          <w:sz w:val="18"/>
          <w:szCs w:val="18"/>
        </w:rPr>
        <w:t>RELEASE</w:t>
      </w:r>
      <w:r w:rsidRPr="00B540D2">
        <w:rPr>
          <w:rFonts w:ascii="Century Gothic" w:hAnsi="Century Gothic"/>
          <w:b/>
          <w:sz w:val="18"/>
          <w:szCs w:val="18"/>
        </w:rPr>
        <w:t xml:space="preserve"> </w:t>
      </w:r>
      <w:r w:rsidRPr="00B540D2">
        <w:rPr>
          <w:rFonts w:ascii="Century Gothic" w:hAnsi="Century Gothic"/>
          <w:b/>
          <w:spacing w:val="-1"/>
          <w:sz w:val="18"/>
          <w:szCs w:val="18"/>
        </w:rPr>
        <w:t>MEASURES</w:t>
      </w:r>
    </w:p>
    <w:p w14:paraId="46D04D54" w14:textId="4F5D57ED" w:rsidR="00424037" w:rsidRPr="00B540D2" w:rsidRDefault="00424037" w:rsidP="00D2273F">
      <w:pPr>
        <w:pStyle w:val="BodyText"/>
        <w:ind w:left="2160" w:right="635" w:hanging="2160"/>
        <w:jc w:val="both"/>
        <w:rPr>
          <w:rFonts w:ascii="Century Gothic" w:hAnsi="Century Gothic"/>
          <w:sz w:val="18"/>
          <w:szCs w:val="18"/>
        </w:rPr>
      </w:pPr>
      <w:r w:rsidRPr="00B540D2">
        <w:rPr>
          <w:rFonts w:ascii="Century Gothic" w:hAnsi="Century Gothic"/>
          <w:b/>
          <w:bCs/>
          <w:sz w:val="18"/>
          <w:szCs w:val="18"/>
        </w:rPr>
        <w:t>Emergency Action:</w:t>
      </w:r>
      <w:r w:rsidRPr="00B540D2">
        <w:rPr>
          <w:rFonts w:ascii="Century Gothic" w:hAnsi="Century Gothic"/>
          <w:b/>
          <w:bCs/>
          <w:sz w:val="18"/>
          <w:szCs w:val="18"/>
        </w:rPr>
        <w:tab/>
      </w:r>
      <w:r w:rsidRPr="00B540D2">
        <w:rPr>
          <w:rFonts w:ascii="Century Gothic" w:hAnsi="Century Gothic"/>
          <w:sz w:val="18"/>
          <w:szCs w:val="18"/>
        </w:rPr>
        <w:t xml:space="preserve">Ensure adequate ventilation. Do not touch or walk through spilled material - Slippery when spilt. Avoid accidents, clean up immediately! Avoid dust formation. Avoid breathing dust and contact with eyes, skin       and clothing. Spill or leak area should be isolated immediately. Keep </w:t>
      </w:r>
      <w:proofErr w:type="spellStart"/>
      <w:r w:rsidRPr="00B540D2">
        <w:rPr>
          <w:rFonts w:ascii="Century Gothic" w:hAnsi="Century Gothic"/>
          <w:sz w:val="18"/>
          <w:szCs w:val="18"/>
        </w:rPr>
        <w:t>unauthorised</w:t>
      </w:r>
      <w:proofErr w:type="spellEnd"/>
      <w:r w:rsidRPr="00B540D2">
        <w:rPr>
          <w:rFonts w:ascii="Century Gothic" w:hAnsi="Century Gothic"/>
          <w:sz w:val="18"/>
          <w:szCs w:val="18"/>
        </w:rPr>
        <w:t xml:space="preserve"> personnel away. Vacuum or sweep up material and place in a designated, labelled waste container (see SECTION 13).</w:t>
      </w:r>
    </w:p>
    <w:p w14:paraId="403365C2" w14:textId="77777777" w:rsidR="00424037" w:rsidRPr="00B540D2" w:rsidRDefault="00424037" w:rsidP="00424037">
      <w:pPr>
        <w:pStyle w:val="BodyText"/>
        <w:ind w:left="0" w:right="635"/>
        <w:jc w:val="both"/>
        <w:rPr>
          <w:rFonts w:ascii="Century Gothic" w:hAnsi="Century Gothic"/>
          <w:sz w:val="18"/>
          <w:szCs w:val="18"/>
        </w:rPr>
      </w:pPr>
      <w:r w:rsidRPr="00B540D2">
        <w:rPr>
          <w:rFonts w:ascii="Century Gothic" w:hAnsi="Century Gothic"/>
          <w:b/>
          <w:bCs/>
          <w:sz w:val="18"/>
          <w:szCs w:val="18"/>
        </w:rPr>
        <w:t>Spill or Leak Procedure:</w:t>
      </w:r>
      <w:r w:rsidRPr="00B540D2">
        <w:rPr>
          <w:rFonts w:ascii="Century Gothic" w:hAnsi="Century Gothic"/>
          <w:sz w:val="18"/>
          <w:szCs w:val="18"/>
        </w:rPr>
        <w:t xml:space="preserve"> </w:t>
      </w:r>
      <w:r w:rsidRPr="00B540D2">
        <w:rPr>
          <w:rFonts w:ascii="Century Gothic" w:hAnsi="Century Gothic"/>
          <w:sz w:val="18"/>
          <w:szCs w:val="18"/>
        </w:rPr>
        <w:tab/>
        <w:t xml:space="preserve">Stop leak if you can do it without risk. </w:t>
      </w:r>
    </w:p>
    <w:p w14:paraId="3DC8D912" w14:textId="47049437" w:rsidR="00446035" w:rsidRPr="00B540D2" w:rsidRDefault="00424037" w:rsidP="00D2273F">
      <w:pPr>
        <w:pStyle w:val="NoSpacing"/>
        <w:ind w:left="2160" w:hanging="2160"/>
        <w:rPr>
          <w:rFonts w:ascii="Century Gothic" w:hAnsi="Century Gothic"/>
          <w:sz w:val="18"/>
          <w:szCs w:val="18"/>
        </w:rPr>
      </w:pPr>
      <w:r w:rsidRPr="00B540D2">
        <w:rPr>
          <w:rFonts w:ascii="Century Gothic" w:hAnsi="Century Gothic"/>
          <w:b/>
          <w:bCs/>
          <w:sz w:val="18"/>
          <w:szCs w:val="18"/>
        </w:rPr>
        <w:t>Spills:</w:t>
      </w:r>
      <w:r w:rsidRPr="00B540D2">
        <w:rPr>
          <w:rFonts w:ascii="Century Gothic" w:hAnsi="Century Gothic"/>
          <w:sz w:val="18"/>
          <w:szCs w:val="18"/>
        </w:rPr>
        <w:t xml:space="preserve"> </w:t>
      </w:r>
      <w:r w:rsidRPr="00B540D2">
        <w:rPr>
          <w:rFonts w:ascii="Century Gothic" w:hAnsi="Century Gothic"/>
          <w:sz w:val="18"/>
          <w:szCs w:val="18"/>
        </w:rPr>
        <w:tab/>
        <w:t>Prevent spills entering sewers, storm water drains or waterways. Avoid creating dust, wet material or use vacuum to remove spill.</w:t>
      </w:r>
    </w:p>
    <w:p w14:paraId="0F972775" w14:textId="77777777" w:rsidR="00446035" w:rsidRPr="00B540D2" w:rsidRDefault="00446035" w:rsidP="00446035">
      <w:pPr>
        <w:spacing w:before="4"/>
        <w:rPr>
          <w:rFonts w:ascii="Century Gothic" w:eastAsia="Arial" w:hAnsi="Century Gothic" w:cs="Arial"/>
          <w:sz w:val="18"/>
          <w:szCs w:val="18"/>
        </w:rPr>
      </w:pPr>
    </w:p>
    <w:p w14:paraId="2180CB75" w14:textId="77777777" w:rsidR="00D2273F" w:rsidRPr="00B540D2" w:rsidRDefault="00D2273F" w:rsidP="00446035">
      <w:pPr>
        <w:spacing w:before="4"/>
        <w:rPr>
          <w:rFonts w:ascii="Century Gothic" w:eastAsia="Arial" w:hAnsi="Century Gothic" w:cs="Arial"/>
          <w:sz w:val="18"/>
          <w:szCs w:val="18"/>
        </w:rPr>
      </w:pPr>
    </w:p>
    <w:p w14:paraId="34D16C00" w14:textId="77777777" w:rsidR="00446035" w:rsidRPr="00B540D2" w:rsidRDefault="00446035" w:rsidP="00446035">
      <w:pPr>
        <w:shd w:val="clear" w:color="auto" w:fill="1A9BBB"/>
        <w:spacing w:line="246" w:lineRule="exact"/>
        <w:ind w:left="104"/>
        <w:rPr>
          <w:rFonts w:ascii="Century Gothic" w:eastAsia="Arial" w:hAnsi="Century Gothic" w:cs="Arial"/>
          <w:sz w:val="18"/>
          <w:szCs w:val="18"/>
        </w:rPr>
      </w:pPr>
      <w:r w:rsidRPr="00B540D2">
        <w:rPr>
          <w:rFonts w:ascii="Century Gothic" w:hAnsi="Century Gothic"/>
          <w:b/>
          <w:spacing w:val="-1"/>
          <w:sz w:val="18"/>
          <w:szCs w:val="18"/>
        </w:rPr>
        <w:t>7.</w:t>
      </w:r>
      <w:r w:rsidRPr="00B540D2">
        <w:rPr>
          <w:rFonts w:ascii="Century Gothic" w:hAnsi="Century Gothic"/>
          <w:b/>
          <w:sz w:val="18"/>
          <w:szCs w:val="18"/>
        </w:rPr>
        <w:t xml:space="preserve"> </w:t>
      </w:r>
      <w:r w:rsidRPr="00B540D2">
        <w:rPr>
          <w:rFonts w:ascii="Century Gothic" w:hAnsi="Century Gothic"/>
          <w:b/>
          <w:spacing w:val="-1"/>
          <w:sz w:val="18"/>
          <w:szCs w:val="18"/>
        </w:rPr>
        <w:t>HANDLING</w:t>
      </w:r>
      <w:r w:rsidRPr="00B540D2">
        <w:rPr>
          <w:rFonts w:ascii="Century Gothic" w:hAnsi="Century Gothic"/>
          <w:b/>
          <w:sz w:val="18"/>
          <w:szCs w:val="18"/>
        </w:rPr>
        <w:t xml:space="preserve"> </w:t>
      </w:r>
      <w:r w:rsidRPr="00B540D2">
        <w:rPr>
          <w:rFonts w:ascii="Century Gothic" w:hAnsi="Century Gothic"/>
          <w:b/>
          <w:spacing w:val="-1"/>
          <w:sz w:val="18"/>
          <w:szCs w:val="18"/>
        </w:rPr>
        <w:t>AND</w:t>
      </w:r>
      <w:r w:rsidRPr="00B540D2">
        <w:rPr>
          <w:rFonts w:ascii="Century Gothic" w:hAnsi="Century Gothic"/>
          <w:b/>
          <w:sz w:val="18"/>
          <w:szCs w:val="18"/>
        </w:rPr>
        <w:t xml:space="preserve"> </w:t>
      </w:r>
      <w:r w:rsidRPr="00B540D2">
        <w:rPr>
          <w:rFonts w:ascii="Century Gothic" w:hAnsi="Century Gothic"/>
          <w:b/>
          <w:spacing w:val="-1"/>
          <w:sz w:val="18"/>
          <w:szCs w:val="18"/>
        </w:rPr>
        <w:t>STORAGE</w:t>
      </w:r>
    </w:p>
    <w:p w14:paraId="4318EE74" w14:textId="1A6A768B" w:rsidR="00424037" w:rsidRPr="00B540D2" w:rsidRDefault="00424037" w:rsidP="00B540D2">
      <w:pPr>
        <w:pStyle w:val="NoSpacing"/>
        <w:ind w:left="2160" w:hanging="2160"/>
        <w:rPr>
          <w:rFonts w:ascii="Century Gothic" w:hAnsi="Century Gothic"/>
          <w:sz w:val="18"/>
          <w:szCs w:val="18"/>
        </w:rPr>
      </w:pPr>
      <w:r w:rsidRPr="00B540D2">
        <w:rPr>
          <w:rFonts w:ascii="Century Gothic" w:hAnsi="Century Gothic"/>
          <w:b/>
          <w:bCs/>
          <w:sz w:val="18"/>
          <w:szCs w:val="18"/>
        </w:rPr>
        <w:t xml:space="preserve">Storage: </w:t>
      </w:r>
      <w:r w:rsidRPr="00B540D2">
        <w:rPr>
          <w:rFonts w:ascii="Century Gothic" w:hAnsi="Century Gothic"/>
          <w:b/>
          <w:bCs/>
          <w:sz w:val="18"/>
          <w:szCs w:val="18"/>
        </w:rPr>
        <w:tab/>
      </w:r>
      <w:r w:rsidRPr="00B540D2">
        <w:rPr>
          <w:rFonts w:ascii="Century Gothic" w:hAnsi="Century Gothic"/>
          <w:sz w:val="18"/>
          <w:szCs w:val="18"/>
        </w:rPr>
        <w:t>Store in a cool, dry and well-ventilated place, out of direct sunlight. Keep containers closed when not in use (material may absorb moisture); check regularly for spills. Keep away from incompatible materials (see SECTION 10).</w:t>
      </w:r>
    </w:p>
    <w:p w14:paraId="2E80A073" w14:textId="004EA79F" w:rsidR="00424037" w:rsidRPr="00B540D2" w:rsidRDefault="00424037" w:rsidP="00B540D2">
      <w:pPr>
        <w:pStyle w:val="NoSpacing"/>
        <w:ind w:left="2160" w:hanging="2160"/>
        <w:rPr>
          <w:rFonts w:ascii="Century Gothic" w:hAnsi="Century Gothic"/>
          <w:sz w:val="18"/>
          <w:szCs w:val="18"/>
        </w:rPr>
      </w:pPr>
      <w:r w:rsidRPr="00B540D2">
        <w:rPr>
          <w:rFonts w:ascii="Century Gothic" w:hAnsi="Century Gothic"/>
          <w:b/>
          <w:bCs/>
          <w:sz w:val="18"/>
          <w:szCs w:val="18"/>
        </w:rPr>
        <w:t>Transport:</w:t>
      </w:r>
      <w:r w:rsidR="00B540D2" w:rsidRPr="00B540D2">
        <w:rPr>
          <w:rFonts w:ascii="Century Gothic" w:hAnsi="Century Gothic"/>
          <w:b/>
          <w:bCs/>
          <w:sz w:val="18"/>
          <w:szCs w:val="18"/>
        </w:rPr>
        <w:tab/>
      </w:r>
      <w:r w:rsidRPr="00B540D2">
        <w:rPr>
          <w:rFonts w:ascii="Century Gothic" w:hAnsi="Century Gothic"/>
          <w:sz w:val="18"/>
          <w:szCs w:val="18"/>
        </w:rPr>
        <w:t xml:space="preserve">Not classified as a Dangerous good, according to the Australian Code for the Transport of Dangerous Goods by Road and Rail (6th Edition). </w:t>
      </w:r>
    </w:p>
    <w:p w14:paraId="17981A1F" w14:textId="77777777" w:rsidR="00424037" w:rsidRPr="00B540D2" w:rsidRDefault="00424037" w:rsidP="00424037">
      <w:pPr>
        <w:pStyle w:val="NoSpacing"/>
        <w:rPr>
          <w:rFonts w:ascii="Century Gothic" w:hAnsi="Century Gothic"/>
          <w:sz w:val="18"/>
          <w:szCs w:val="18"/>
        </w:rPr>
      </w:pPr>
      <w:r w:rsidRPr="00B540D2">
        <w:rPr>
          <w:rFonts w:ascii="Century Gothic" w:hAnsi="Century Gothic"/>
          <w:b/>
          <w:bCs/>
          <w:sz w:val="18"/>
          <w:szCs w:val="18"/>
        </w:rPr>
        <w:t>Proper Shipping Name:</w:t>
      </w:r>
      <w:r w:rsidRPr="00B540D2">
        <w:rPr>
          <w:rFonts w:ascii="Century Gothic" w:hAnsi="Century Gothic"/>
          <w:sz w:val="18"/>
          <w:szCs w:val="18"/>
        </w:rPr>
        <w:t xml:space="preserve"> </w:t>
      </w:r>
      <w:r w:rsidRPr="00B540D2">
        <w:rPr>
          <w:rFonts w:ascii="Century Gothic" w:hAnsi="Century Gothic"/>
          <w:sz w:val="18"/>
          <w:szCs w:val="18"/>
        </w:rPr>
        <w:tab/>
        <w:t>None allocated</w:t>
      </w:r>
    </w:p>
    <w:p w14:paraId="412ECF88" w14:textId="3E6814C2" w:rsidR="00424037" w:rsidRPr="00B540D2" w:rsidRDefault="00424037" w:rsidP="00424037">
      <w:pPr>
        <w:pStyle w:val="NoSpacing"/>
        <w:rPr>
          <w:rFonts w:ascii="Century Gothic" w:hAnsi="Century Gothic"/>
          <w:sz w:val="18"/>
          <w:szCs w:val="18"/>
        </w:rPr>
      </w:pPr>
      <w:r w:rsidRPr="00B540D2">
        <w:rPr>
          <w:rFonts w:ascii="Century Gothic" w:hAnsi="Century Gothic"/>
          <w:b/>
          <w:bCs/>
          <w:sz w:val="18"/>
          <w:szCs w:val="18"/>
        </w:rPr>
        <w:t>Container</w:t>
      </w:r>
      <w:r w:rsidRPr="00B540D2">
        <w:rPr>
          <w:rFonts w:ascii="Century Gothic" w:hAnsi="Century Gothic"/>
          <w:w w:val="85"/>
          <w:sz w:val="18"/>
          <w:szCs w:val="18"/>
        </w:rPr>
        <w:t xml:space="preserve">                          </w:t>
      </w:r>
      <w:r w:rsidR="00B540D2" w:rsidRPr="00B540D2">
        <w:rPr>
          <w:rFonts w:ascii="Century Gothic" w:hAnsi="Century Gothic"/>
          <w:w w:val="85"/>
          <w:sz w:val="18"/>
          <w:szCs w:val="18"/>
        </w:rPr>
        <w:tab/>
      </w:r>
      <w:r w:rsidRPr="00B540D2">
        <w:rPr>
          <w:rFonts w:ascii="Century Gothic" w:hAnsi="Century Gothic"/>
          <w:sz w:val="18"/>
          <w:szCs w:val="18"/>
        </w:rPr>
        <w:t>Keep in the original container. Do not store in unlabelled containers.</w:t>
      </w:r>
    </w:p>
    <w:p w14:paraId="71209C4E" w14:textId="77777777" w:rsidR="00446035" w:rsidRPr="00B540D2" w:rsidRDefault="00446035" w:rsidP="00446035">
      <w:pPr>
        <w:spacing w:line="200" w:lineRule="atLeast"/>
        <w:ind w:left="170"/>
        <w:rPr>
          <w:rFonts w:ascii="Century Gothic" w:eastAsia="Arial" w:hAnsi="Century Gothic" w:cs="Arial"/>
          <w:sz w:val="18"/>
          <w:szCs w:val="18"/>
        </w:rPr>
      </w:pPr>
    </w:p>
    <w:p w14:paraId="0B19435E" w14:textId="77777777" w:rsidR="00446035" w:rsidRPr="00B540D2" w:rsidRDefault="00446035" w:rsidP="00446035">
      <w:pPr>
        <w:shd w:val="clear" w:color="auto" w:fill="1A9BBB"/>
        <w:spacing w:line="246" w:lineRule="exact"/>
        <w:ind w:left="104"/>
        <w:rPr>
          <w:rFonts w:ascii="Century Gothic" w:eastAsia="Arial" w:hAnsi="Century Gothic" w:cs="Arial"/>
          <w:sz w:val="18"/>
          <w:szCs w:val="18"/>
        </w:rPr>
      </w:pPr>
      <w:r w:rsidRPr="00B540D2">
        <w:rPr>
          <w:rFonts w:ascii="Century Gothic" w:hAnsi="Century Gothic"/>
          <w:b/>
          <w:spacing w:val="-1"/>
          <w:sz w:val="18"/>
          <w:szCs w:val="18"/>
        </w:rPr>
        <w:t>8.</w:t>
      </w:r>
      <w:r w:rsidRPr="00B540D2">
        <w:rPr>
          <w:rFonts w:ascii="Century Gothic" w:hAnsi="Century Gothic"/>
          <w:b/>
          <w:sz w:val="18"/>
          <w:szCs w:val="18"/>
        </w:rPr>
        <w:t xml:space="preserve"> </w:t>
      </w:r>
      <w:r w:rsidRPr="00B540D2">
        <w:rPr>
          <w:rFonts w:ascii="Century Gothic" w:hAnsi="Century Gothic"/>
          <w:b/>
          <w:spacing w:val="-1"/>
          <w:sz w:val="18"/>
          <w:szCs w:val="18"/>
        </w:rPr>
        <w:t>EXPOSURE</w:t>
      </w:r>
      <w:r w:rsidRPr="00B540D2">
        <w:rPr>
          <w:rFonts w:ascii="Century Gothic" w:hAnsi="Century Gothic"/>
          <w:b/>
          <w:sz w:val="18"/>
          <w:szCs w:val="18"/>
        </w:rPr>
        <w:t xml:space="preserve"> </w:t>
      </w:r>
      <w:r w:rsidRPr="00B540D2">
        <w:rPr>
          <w:rFonts w:ascii="Century Gothic" w:hAnsi="Century Gothic"/>
          <w:b/>
          <w:spacing w:val="-1"/>
          <w:sz w:val="18"/>
          <w:szCs w:val="18"/>
        </w:rPr>
        <w:t>CONTROLS</w:t>
      </w:r>
      <w:r w:rsidRPr="00B540D2">
        <w:rPr>
          <w:rFonts w:ascii="Century Gothic" w:hAnsi="Century Gothic"/>
          <w:b/>
          <w:sz w:val="18"/>
          <w:szCs w:val="18"/>
        </w:rPr>
        <w:t xml:space="preserve"> </w:t>
      </w:r>
      <w:r w:rsidRPr="00B540D2">
        <w:rPr>
          <w:rFonts w:ascii="Century Gothic" w:hAnsi="Century Gothic"/>
          <w:b/>
          <w:spacing w:val="-1"/>
          <w:sz w:val="18"/>
          <w:szCs w:val="18"/>
        </w:rPr>
        <w:t>AND</w:t>
      </w:r>
      <w:r w:rsidRPr="00B540D2">
        <w:rPr>
          <w:rFonts w:ascii="Century Gothic" w:hAnsi="Century Gothic"/>
          <w:b/>
          <w:sz w:val="18"/>
          <w:szCs w:val="18"/>
        </w:rPr>
        <w:t xml:space="preserve"> </w:t>
      </w:r>
      <w:r w:rsidRPr="00B540D2">
        <w:rPr>
          <w:rFonts w:ascii="Century Gothic" w:hAnsi="Century Gothic"/>
          <w:b/>
          <w:spacing w:val="-1"/>
          <w:sz w:val="18"/>
          <w:szCs w:val="18"/>
        </w:rPr>
        <w:t>PERSONAL</w:t>
      </w:r>
      <w:r w:rsidRPr="00B540D2">
        <w:rPr>
          <w:rFonts w:ascii="Century Gothic" w:hAnsi="Century Gothic"/>
          <w:b/>
          <w:spacing w:val="1"/>
          <w:sz w:val="18"/>
          <w:szCs w:val="18"/>
        </w:rPr>
        <w:t xml:space="preserve"> </w:t>
      </w:r>
      <w:r w:rsidRPr="00B540D2">
        <w:rPr>
          <w:rFonts w:ascii="Century Gothic" w:hAnsi="Century Gothic"/>
          <w:b/>
          <w:spacing w:val="-1"/>
          <w:sz w:val="18"/>
          <w:szCs w:val="18"/>
        </w:rPr>
        <w:t>PROTECTION</w:t>
      </w:r>
    </w:p>
    <w:p w14:paraId="18EA8349" w14:textId="020F95A0" w:rsidR="00424037" w:rsidRPr="00B540D2" w:rsidRDefault="00424037" w:rsidP="00B540D2">
      <w:pPr>
        <w:pStyle w:val="NoSpacing"/>
        <w:ind w:left="2160" w:hanging="2160"/>
        <w:rPr>
          <w:rFonts w:ascii="Century Gothic" w:hAnsi="Century Gothic"/>
          <w:sz w:val="18"/>
          <w:szCs w:val="18"/>
        </w:rPr>
      </w:pPr>
      <w:r w:rsidRPr="00B540D2">
        <w:rPr>
          <w:rFonts w:ascii="Century Gothic" w:hAnsi="Century Gothic"/>
          <w:sz w:val="18"/>
          <w:szCs w:val="18"/>
        </w:rPr>
        <w:t xml:space="preserve">General               </w:t>
      </w:r>
      <w:r w:rsidR="00B540D2" w:rsidRPr="00B540D2">
        <w:rPr>
          <w:rFonts w:ascii="Century Gothic" w:hAnsi="Century Gothic"/>
          <w:sz w:val="18"/>
          <w:szCs w:val="18"/>
        </w:rPr>
        <w:tab/>
      </w:r>
      <w:r w:rsidRPr="00B540D2">
        <w:rPr>
          <w:rFonts w:ascii="Century Gothic" w:hAnsi="Century Gothic"/>
          <w:sz w:val="18"/>
          <w:szCs w:val="18"/>
        </w:rPr>
        <w:t>Safe Work Australia exposure standard: TWA = 10 mg/m3; This</w:t>
      </w:r>
      <w:r w:rsidR="00B540D2" w:rsidRPr="00B540D2">
        <w:rPr>
          <w:rFonts w:ascii="Century Gothic" w:hAnsi="Century Gothic"/>
          <w:sz w:val="18"/>
          <w:szCs w:val="18"/>
        </w:rPr>
        <w:t xml:space="preserve"> </w:t>
      </w:r>
      <w:r w:rsidRPr="00B540D2">
        <w:rPr>
          <w:rFonts w:ascii="Century Gothic" w:hAnsi="Century Gothic"/>
          <w:sz w:val="18"/>
          <w:szCs w:val="18"/>
        </w:rPr>
        <w:t>value is</w:t>
      </w:r>
      <w:r w:rsidR="00B540D2" w:rsidRPr="00B540D2">
        <w:rPr>
          <w:rFonts w:ascii="Century Gothic" w:hAnsi="Century Gothic"/>
          <w:sz w:val="18"/>
          <w:szCs w:val="18"/>
        </w:rPr>
        <w:t xml:space="preserve"> </w:t>
      </w:r>
      <w:r w:rsidRPr="00B540D2">
        <w:rPr>
          <w:rFonts w:ascii="Century Gothic" w:hAnsi="Century Gothic"/>
          <w:sz w:val="18"/>
          <w:szCs w:val="18"/>
        </w:rPr>
        <w:t>for inhalable dust containing no asbestos and &lt; 1% crystalline silica (a).</w:t>
      </w:r>
    </w:p>
    <w:p w14:paraId="77F2A48D" w14:textId="4958373D" w:rsidR="00424037" w:rsidRPr="00B540D2" w:rsidRDefault="00424037" w:rsidP="00424037">
      <w:pPr>
        <w:pStyle w:val="NoSpacing"/>
        <w:rPr>
          <w:rFonts w:ascii="Century Gothic" w:hAnsi="Century Gothic"/>
          <w:sz w:val="18"/>
          <w:szCs w:val="18"/>
        </w:rPr>
      </w:pPr>
      <w:r w:rsidRPr="00B540D2">
        <w:rPr>
          <w:rFonts w:ascii="Century Gothic" w:hAnsi="Century Gothic"/>
          <w:b/>
          <w:bCs/>
          <w:sz w:val="18"/>
          <w:szCs w:val="18"/>
        </w:rPr>
        <w:t>Exposure Limits</w:t>
      </w:r>
      <w:r w:rsidRPr="00B540D2">
        <w:rPr>
          <w:rFonts w:ascii="Century Gothic" w:hAnsi="Century Gothic"/>
          <w:sz w:val="18"/>
          <w:szCs w:val="18"/>
        </w:rPr>
        <w:tab/>
      </w:r>
      <w:r w:rsidRPr="00B540D2">
        <w:rPr>
          <w:rFonts w:ascii="Century Gothic" w:hAnsi="Century Gothic"/>
          <w:sz w:val="18"/>
          <w:szCs w:val="18"/>
        </w:rPr>
        <w:tab/>
        <w:t>No Data Available</w:t>
      </w:r>
    </w:p>
    <w:p w14:paraId="329FA4DE" w14:textId="77777777" w:rsidR="00424037" w:rsidRPr="00B540D2" w:rsidRDefault="00424037" w:rsidP="00424037">
      <w:pPr>
        <w:pStyle w:val="NoSpacing"/>
        <w:rPr>
          <w:rFonts w:ascii="Century Gothic" w:hAnsi="Century Gothic"/>
          <w:sz w:val="18"/>
          <w:szCs w:val="18"/>
        </w:rPr>
      </w:pPr>
      <w:r w:rsidRPr="00B540D2">
        <w:rPr>
          <w:rFonts w:ascii="Century Gothic" w:hAnsi="Century Gothic"/>
          <w:sz w:val="18"/>
          <w:szCs w:val="18"/>
        </w:rPr>
        <w:tab/>
      </w:r>
    </w:p>
    <w:p w14:paraId="3184A500" w14:textId="358851AB" w:rsidR="00424037" w:rsidRPr="00B540D2" w:rsidRDefault="00424037" w:rsidP="00B540D2">
      <w:pPr>
        <w:pStyle w:val="NoSpacing"/>
        <w:ind w:left="2160" w:hanging="2160"/>
        <w:rPr>
          <w:rFonts w:ascii="Century Gothic" w:hAnsi="Century Gothic"/>
          <w:sz w:val="18"/>
          <w:szCs w:val="18"/>
        </w:rPr>
      </w:pPr>
      <w:r w:rsidRPr="00B540D2">
        <w:rPr>
          <w:rFonts w:ascii="Century Gothic" w:hAnsi="Century Gothic"/>
          <w:b/>
          <w:bCs/>
          <w:sz w:val="18"/>
          <w:szCs w:val="18"/>
        </w:rPr>
        <w:t>Engineering Controls</w:t>
      </w:r>
      <w:r w:rsidR="00B540D2" w:rsidRPr="00B540D2">
        <w:rPr>
          <w:rFonts w:ascii="Century Gothic" w:hAnsi="Century Gothic"/>
          <w:b/>
          <w:bCs/>
          <w:sz w:val="18"/>
          <w:szCs w:val="18"/>
        </w:rPr>
        <w:tab/>
      </w:r>
      <w:r w:rsidRPr="00B540D2">
        <w:rPr>
          <w:rFonts w:ascii="Century Gothic" w:hAnsi="Century Gothic"/>
          <w:sz w:val="18"/>
          <w:szCs w:val="18"/>
        </w:rPr>
        <w:t>A system of local and/or general exhaust is recommended to keep employee exposures as low as possible. Local exhaust ventilation is generally preferred because it can control the emissions of the contaminant at its source, preventing dispersion of it into the general work area.</w:t>
      </w:r>
    </w:p>
    <w:p w14:paraId="48BACE5C" w14:textId="77777777" w:rsidR="00424037" w:rsidRPr="00B540D2" w:rsidRDefault="00424037" w:rsidP="00424037">
      <w:pPr>
        <w:pStyle w:val="NoSpacing"/>
        <w:ind w:left="2880" w:hanging="2880"/>
        <w:rPr>
          <w:rFonts w:ascii="Century Gothic" w:hAnsi="Century Gothic"/>
          <w:b/>
          <w:bCs/>
          <w:sz w:val="18"/>
          <w:szCs w:val="18"/>
        </w:rPr>
      </w:pPr>
      <w:r w:rsidRPr="00B540D2">
        <w:rPr>
          <w:rFonts w:ascii="Century Gothic" w:hAnsi="Century Gothic"/>
          <w:b/>
          <w:bCs/>
          <w:sz w:val="18"/>
          <w:szCs w:val="18"/>
        </w:rPr>
        <w:t>PERSONAL PROTECTION</w:t>
      </w:r>
    </w:p>
    <w:p w14:paraId="418B85B3" w14:textId="4F6937B3" w:rsidR="00424037" w:rsidRPr="00B540D2" w:rsidRDefault="00424037" w:rsidP="00B540D2">
      <w:pPr>
        <w:pStyle w:val="NoSpacing"/>
        <w:ind w:left="2160" w:hanging="2160"/>
        <w:rPr>
          <w:rFonts w:ascii="Century Gothic" w:hAnsi="Century Gothic"/>
          <w:b/>
          <w:bCs/>
          <w:sz w:val="18"/>
          <w:szCs w:val="18"/>
        </w:rPr>
      </w:pPr>
      <w:r w:rsidRPr="00B540D2">
        <w:rPr>
          <w:rFonts w:ascii="Century Gothic" w:hAnsi="Century Gothic"/>
          <w:b/>
          <w:bCs/>
          <w:sz w:val="18"/>
          <w:szCs w:val="18"/>
        </w:rPr>
        <w:t>Body Protection:</w:t>
      </w:r>
      <w:r w:rsidR="00B540D2" w:rsidRPr="00B540D2">
        <w:rPr>
          <w:rFonts w:ascii="Century Gothic" w:hAnsi="Century Gothic"/>
          <w:b/>
          <w:bCs/>
          <w:sz w:val="18"/>
          <w:szCs w:val="18"/>
        </w:rPr>
        <w:tab/>
      </w:r>
      <w:r w:rsidRPr="00B540D2">
        <w:rPr>
          <w:rFonts w:ascii="Century Gothic" w:hAnsi="Century Gothic"/>
          <w:sz w:val="18"/>
          <w:szCs w:val="18"/>
        </w:rPr>
        <w:t>Suitable PVC or rubber apron, coveralls, safety shoes/boots. Dusty clothing should be laundered before reuse. Avoid creating dust when removing or laundering clothes.</w:t>
      </w:r>
    </w:p>
    <w:p w14:paraId="2094FB8C" w14:textId="4EE3D480" w:rsidR="00424037" w:rsidRPr="00B540D2" w:rsidRDefault="00F06D2C" w:rsidP="00B540D2">
      <w:pPr>
        <w:pStyle w:val="NoSpacing"/>
        <w:ind w:left="2160" w:hanging="2160"/>
        <w:rPr>
          <w:rFonts w:ascii="Century Gothic" w:hAnsi="Century Gothic"/>
          <w:sz w:val="18"/>
          <w:szCs w:val="18"/>
        </w:rPr>
      </w:pPr>
      <w:r w:rsidRPr="00B540D2">
        <w:rPr>
          <w:rFonts w:ascii="Century Gothic" w:hAnsi="Century Gothic"/>
          <w:noProof/>
          <w:sz w:val="18"/>
          <w:szCs w:val="18"/>
        </w:rPr>
        <w:drawing>
          <wp:anchor distT="0" distB="0" distL="114300" distR="114300" simplePos="0" relativeHeight="251669504" behindDoc="1" locked="0" layoutInCell="1" allowOverlap="1" wp14:anchorId="7793ED53" wp14:editId="43624987">
            <wp:simplePos x="0" y="0"/>
            <wp:positionH relativeFrom="margin">
              <wp:posOffset>5186045</wp:posOffset>
            </wp:positionH>
            <wp:positionV relativeFrom="paragraph">
              <wp:posOffset>563245</wp:posOffset>
            </wp:positionV>
            <wp:extent cx="632460" cy="596900"/>
            <wp:effectExtent l="0" t="0" r="0" b="0"/>
            <wp:wrapTight wrapText="bothSides">
              <wp:wrapPolygon edited="0">
                <wp:start x="0" y="0"/>
                <wp:lineTo x="0" y="20681"/>
                <wp:lineTo x="20819" y="20681"/>
                <wp:lineTo x="20819" y="0"/>
                <wp:lineTo x="0" y="0"/>
              </wp:wrapPolygon>
            </wp:wrapTight>
            <wp:docPr id="3" name="Picture 3" descr="A blue circle with a face ma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circle with a face mask&#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246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4037" w:rsidRPr="00B540D2">
        <w:rPr>
          <w:rFonts w:ascii="Century Gothic" w:hAnsi="Century Gothic"/>
          <w:b/>
          <w:bCs/>
          <w:sz w:val="18"/>
          <w:szCs w:val="18"/>
        </w:rPr>
        <w:t>Hand Protection:</w:t>
      </w:r>
      <w:r w:rsidR="00424037" w:rsidRPr="00B540D2">
        <w:rPr>
          <w:rFonts w:ascii="Century Gothic" w:hAnsi="Century Gothic"/>
          <w:b/>
          <w:bCs/>
          <w:sz w:val="18"/>
          <w:szCs w:val="18"/>
        </w:rPr>
        <w:tab/>
      </w:r>
      <w:r w:rsidR="00424037" w:rsidRPr="00B540D2">
        <w:rPr>
          <w:rFonts w:ascii="Century Gothic" w:hAnsi="Century Gothic"/>
          <w:sz w:val="18"/>
          <w:szCs w:val="18"/>
        </w:rPr>
        <w:t>Wear gloves of impervious material conforming to AS/NZS 2161: Occupational protective gloves – Selection, use and Maintenance. Final choice of appropriate glove type will vary according to individual circumstances. This can include method of handling, engineering controls as determined by appropriate risk assessments. Advice should be sought from appropriate glove manufacturers to ensure gloves are correct for application.</w:t>
      </w:r>
    </w:p>
    <w:p w14:paraId="0CD7352C" w14:textId="68B44F35" w:rsidR="00424037" w:rsidRPr="00B540D2" w:rsidRDefault="00F06D2C" w:rsidP="00B540D2">
      <w:pPr>
        <w:pStyle w:val="NoSpacing"/>
        <w:ind w:left="2160" w:hanging="2160"/>
        <w:rPr>
          <w:rFonts w:ascii="Century Gothic" w:hAnsi="Century Gothic"/>
          <w:b/>
          <w:bCs/>
          <w:sz w:val="18"/>
          <w:szCs w:val="18"/>
        </w:rPr>
      </w:pPr>
      <w:r w:rsidRPr="00B540D2">
        <w:rPr>
          <w:rFonts w:ascii="Century Gothic" w:hAnsi="Century Gothic"/>
          <w:noProof/>
          <w:sz w:val="18"/>
          <w:szCs w:val="18"/>
        </w:rPr>
        <w:drawing>
          <wp:anchor distT="0" distB="0" distL="114300" distR="114300" simplePos="0" relativeHeight="251666432" behindDoc="1" locked="0" layoutInCell="1" allowOverlap="1" wp14:anchorId="1D13C8AA" wp14:editId="08939B9B">
            <wp:simplePos x="0" y="0"/>
            <wp:positionH relativeFrom="margin">
              <wp:posOffset>5270500</wp:posOffset>
            </wp:positionH>
            <wp:positionV relativeFrom="paragraph">
              <wp:posOffset>219075</wp:posOffset>
            </wp:positionV>
            <wp:extent cx="523875" cy="701040"/>
            <wp:effectExtent l="0" t="0" r="9525" b="3810"/>
            <wp:wrapTight wrapText="bothSides">
              <wp:wrapPolygon edited="0">
                <wp:start x="7069" y="0"/>
                <wp:lineTo x="0" y="8217"/>
                <wp:lineTo x="0" y="17609"/>
                <wp:lineTo x="3142" y="18783"/>
                <wp:lineTo x="6284" y="21130"/>
                <wp:lineTo x="7069" y="21130"/>
                <wp:lineTo x="11782" y="21130"/>
                <wp:lineTo x="14924" y="18783"/>
                <wp:lineTo x="18851" y="12326"/>
                <wp:lineTo x="18065" y="9391"/>
                <wp:lineTo x="21207" y="2935"/>
                <wp:lineTo x="21207" y="1174"/>
                <wp:lineTo x="12567" y="0"/>
                <wp:lineTo x="7069"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701040"/>
                    </a:xfrm>
                    <a:prstGeom prst="rect">
                      <a:avLst/>
                    </a:prstGeom>
                    <a:noFill/>
                  </pic:spPr>
                </pic:pic>
              </a:graphicData>
            </a:graphic>
            <wp14:sizeRelH relativeFrom="margin">
              <wp14:pctWidth>0</wp14:pctWidth>
            </wp14:sizeRelH>
            <wp14:sizeRelV relativeFrom="margin">
              <wp14:pctHeight>0</wp14:pctHeight>
            </wp14:sizeRelV>
          </wp:anchor>
        </w:drawing>
      </w:r>
      <w:r w:rsidR="00424037" w:rsidRPr="00B540D2">
        <w:rPr>
          <w:rFonts w:ascii="Century Gothic" w:hAnsi="Century Gothic"/>
          <w:b/>
          <w:bCs/>
          <w:sz w:val="18"/>
          <w:szCs w:val="18"/>
        </w:rPr>
        <w:t xml:space="preserve">Eye Protection: </w:t>
      </w:r>
      <w:r w:rsidR="00424037" w:rsidRPr="00B540D2">
        <w:rPr>
          <w:rFonts w:ascii="Century Gothic" w:hAnsi="Century Gothic"/>
          <w:b/>
          <w:bCs/>
          <w:sz w:val="18"/>
          <w:szCs w:val="18"/>
        </w:rPr>
        <w:tab/>
      </w:r>
      <w:r w:rsidR="00424037" w:rsidRPr="00B540D2">
        <w:rPr>
          <w:rFonts w:ascii="Century Gothic" w:hAnsi="Century Gothic"/>
          <w:sz w:val="18"/>
          <w:szCs w:val="18"/>
        </w:rPr>
        <w:t>Safety glasses with side shields or goggles should be worn as described in AS/NZS 1337 – Eye Protectors for Industrial Applications. Final choice of appropriate eye/face protection will vary according to individual circumstances.</w:t>
      </w:r>
    </w:p>
    <w:p w14:paraId="371F83C5" w14:textId="53A52C2B" w:rsidR="00424037" w:rsidRPr="00B540D2" w:rsidRDefault="00F06D2C" w:rsidP="00B540D2">
      <w:pPr>
        <w:pStyle w:val="NoSpacing"/>
        <w:ind w:left="2160" w:hanging="2160"/>
        <w:rPr>
          <w:rFonts w:ascii="Century Gothic" w:hAnsi="Century Gothic"/>
          <w:sz w:val="18"/>
          <w:szCs w:val="18"/>
        </w:rPr>
      </w:pPr>
      <w:r w:rsidRPr="00B540D2">
        <w:rPr>
          <w:rFonts w:ascii="Century Gothic" w:hAnsi="Century Gothic"/>
          <w:noProof/>
          <w:sz w:val="18"/>
          <w:szCs w:val="18"/>
        </w:rPr>
        <w:drawing>
          <wp:anchor distT="0" distB="0" distL="114300" distR="114300" simplePos="0" relativeHeight="251665408" behindDoc="1" locked="0" layoutInCell="1" allowOverlap="1" wp14:anchorId="311A4904" wp14:editId="28C6C8AA">
            <wp:simplePos x="0" y="0"/>
            <wp:positionH relativeFrom="column">
              <wp:posOffset>5257800</wp:posOffset>
            </wp:positionH>
            <wp:positionV relativeFrom="paragraph">
              <wp:posOffset>1162050</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r w:rsidRPr="00B540D2">
        <w:rPr>
          <w:rFonts w:ascii="Century Gothic" w:hAnsi="Century Gothic"/>
          <w:noProof/>
          <w:sz w:val="18"/>
          <w:szCs w:val="18"/>
        </w:rPr>
        <w:drawing>
          <wp:anchor distT="0" distB="0" distL="114300" distR="114300" simplePos="0" relativeHeight="251667456" behindDoc="1" locked="0" layoutInCell="1" allowOverlap="1" wp14:anchorId="4A002E66" wp14:editId="5A9A06DF">
            <wp:simplePos x="0" y="0"/>
            <wp:positionH relativeFrom="margin">
              <wp:posOffset>5220970</wp:posOffset>
            </wp:positionH>
            <wp:positionV relativeFrom="paragraph">
              <wp:posOffset>434975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00424037" w:rsidRPr="00B540D2">
        <w:rPr>
          <w:rFonts w:ascii="Century Gothic" w:hAnsi="Century Gothic"/>
          <w:b/>
          <w:bCs/>
          <w:sz w:val="18"/>
          <w:szCs w:val="18"/>
        </w:rPr>
        <w:t>Respiratory Protection:</w:t>
      </w:r>
      <w:r w:rsidR="00B540D2" w:rsidRPr="00B540D2">
        <w:rPr>
          <w:rFonts w:ascii="Century Gothic" w:hAnsi="Century Gothic"/>
          <w:b/>
          <w:bCs/>
          <w:sz w:val="18"/>
          <w:szCs w:val="18"/>
        </w:rPr>
        <w:tab/>
      </w:r>
      <w:r w:rsidR="00424037" w:rsidRPr="00B540D2">
        <w:rPr>
          <w:rFonts w:ascii="Century Gothic" w:hAnsi="Century Gothic"/>
          <w:sz w:val="18"/>
          <w:szCs w:val="18"/>
        </w:rPr>
        <w:t xml:space="preserve">Where dust is generated, and exposure levels do not exceed ten times the Workplace Exposure standards, a half face piece respirator fitted with a P1 filter complying to AS/NZS 1715 and </w:t>
      </w:r>
      <w:proofErr w:type="gramStart"/>
      <w:r w:rsidR="00424037" w:rsidRPr="00B540D2">
        <w:rPr>
          <w:rFonts w:ascii="Century Gothic" w:hAnsi="Century Gothic"/>
          <w:sz w:val="18"/>
          <w:szCs w:val="18"/>
        </w:rPr>
        <w:t>As</w:t>
      </w:r>
      <w:proofErr w:type="gramEnd"/>
      <w:r w:rsidR="00424037" w:rsidRPr="00B540D2">
        <w:rPr>
          <w:rFonts w:ascii="Century Gothic" w:hAnsi="Century Gothic"/>
          <w:sz w:val="18"/>
          <w:szCs w:val="18"/>
        </w:rPr>
        <w:t>/NZS 1716 is recommended. Where exposure levels do exceed ten times the Workplace exposure standards, then a full face-piece respirator fitted with P2/P3 filter, or a powered air-supplied respirator fitted with P2 filter, should be used. Reference should be made to Australian Standards AS/NZS 1715, Selection, Use and Maintenance of Respiratory Protective Devices; and AS/NZS 1716. Respiratory Protective devices, in order to make necessary changes for individual circumstances Filter capacity and respiratory type depends on the type of particulate i.e. dust or fume and exposure levels. Final choice of appropriate respiratory protection will vary according to individual circumstances. This can include handling and engineering controls as determined by appropriate risk assessments.</w:t>
      </w:r>
    </w:p>
    <w:p w14:paraId="4F0EEB8A" w14:textId="246FECB1" w:rsidR="00424037" w:rsidRPr="00B540D2" w:rsidRDefault="00424037" w:rsidP="00B540D2">
      <w:pPr>
        <w:pStyle w:val="NoSpacing"/>
        <w:ind w:left="2160" w:hanging="2160"/>
        <w:rPr>
          <w:rFonts w:ascii="Century Gothic" w:hAnsi="Century Gothic"/>
          <w:sz w:val="18"/>
          <w:szCs w:val="18"/>
        </w:rPr>
      </w:pPr>
      <w:r w:rsidRPr="00B540D2">
        <w:rPr>
          <w:rFonts w:ascii="Century Gothic" w:hAnsi="Century Gothic"/>
          <w:b/>
          <w:bCs/>
          <w:sz w:val="18"/>
          <w:szCs w:val="18"/>
        </w:rPr>
        <w:t xml:space="preserve">Hygiene Measures </w:t>
      </w:r>
      <w:r w:rsidR="00B540D2" w:rsidRPr="00B540D2">
        <w:rPr>
          <w:rFonts w:ascii="Century Gothic" w:hAnsi="Century Gothic"/>
          <w:b/>
          <w:bCs/>
          <w:sz w:val="18"/>
          <w:szCs w:val="18"/>
        </w:rPr>
        <w:tab/>
      </w:r>
      <w:r w:rsidRPr="00B540D2">
        <w:rPr>
          <w:rFonts w:ascii="Century Gothic" w:hAnsi="Century Gothic"/>
          <w:sz w:val="18"/>
          <w:szCs w:val="18"/>
        </w:rPr>
        <w:t>Do not store or consume food, drink or tobacco in an area where they may become contaminated with this material. Wash hands thoroughly before eating, drinking, smoking, applying cosmetics or using the toilet.</w:t>
      </w:r>
    </w:p>
    <w:p w14:paraId="0A6EF835" w14:textId="25651340" w:rsidR="00424037" w:rsidRPr="00B540D2" w:rsidRDefault="00424037" w:rsidP="00424037">
      <w:pPr>
        <w:pStyle w:val="NoSpacing"/>
        <w:ind w:left="2880" w:hanging="2880"/>
        <w:rPr>
          <w:rFonts w:ascii="Century Gothic" w:hAnsi="Century Gothic"/>
          <w:sz w:val="18"/>
          <w:szCs w:val="18"/>
        </w:rPr>
      </w:pPr>
    </w:p>
    <w:p w14:paraId="6130AEFB" w14:textId="77777777" w:rsidR="00446035" w:rsidRPr="00B540D2" w:rsidRDefault="00446035" w:rsidP="00446035">
      <w:pPr>
        <w:shd w:val="clear" w:color="auto" w:fill="1A9BBB"/>
        <w:spacing w:line="246" w:lineRule="exact"/>
        <w:ind w:left="20"/>
        <w:rPr>
          <w:rFonts w:ascii="Century Gothic" w:eastAsia="Arial" w:hAnsi="Century Gothic" w:cs="Arial"/>
          <w:sz w:val="18"/>
          <w:szCs w:val="18"/>
        </w:rPr>
      </w:pPr>
      <w:r w:rsidRPr="00B540D2">
        <w:rPr>
          <w:rFonts w:ascii="Century Gothic" w:hAnsi="Century Gothic"/>
          <w:b/>
          <w:spacing w:val="-1"/>
          <w:sz w:val="18"/>
          <w:szCs w:val="18"/>
        </w:rPr>
        <w:t>9.</w:t>
      </w:r>
      <w:r w:rsidRPr="00B540D2">
        <w:rPr>
          <w:rFonts w:ascii="Century Gothic" w:hAnsi="Century Gothic"/>
          <w:b/>
          <w:sz w:val="18"/>
          <w:szCs w:val="18"/>
        </w:rPr>
        <w:t xml:space="preserve"> </w:t>
      </w:r>
      <w:r w:rsidRPr="00B540D2">
        <w:rPr>
          <w:rFonts w:ascii="Century Gothic" w:hAnsi="Century Gothic"/>
          <w:b/>
          <w:spacing w:val="-2"/>
          <w:sz w:val="18"/>
          <w:szCs w:val="18"/>
        </w:rPr>
        <w:t>PHYSICAL</w:t>
      </w:r>
      <w:r w:rsidRPr="00B540D2">
        <w:rPr>
          <w:rFonts w:ascii="Century Gothic" w:hAnsi="Century Gothic"/>
          <w:b/>
          <w:spacing w:val="1"/>
          <w:sz w:val="18"/>
          <w:szCs w:val="18"/>
        </w:rPr>
        <w:t xml:space="preserve"> </w:t>
      </w:r>
      <w:r w:rsidRPr="00B540D2">
        <w:rPr>
          <w:rFonts w:ascii="Century Gothic" w:hAnsi="Century Gothic"/>
          <w:b/>
          <w:spacing w:val="-1"/>
          <w:sz w:val="18"/>
          <w:szCs w:val="18"/>
        </w:rPr>
        <w:t>AND</w:t>
      </w:r>
      <w:r w:rsidRPr="00B540D2">
        <w:rPr>
          <w:rFonts w:ascii="Century Gothic" w:hAnsi="Century Gothic"/>
          <w:b/>
          <w:sz w:val="18"/>
          <w:szCs w:val="18"/>
        </w:rPr>
        <w:t xml:space="preserve"> </w:t>
      </w:r>
      <w:r w:rsidRPr="00B540D2">
        <w:rPr>
          <w:rFonts w:ascii="Century Gothic" w:hAnsi="Century Gothic"/>
          <w:b/>
          <w:spacing w:val="-1"/>
          <w:sz w:val="18"/>
          <w:szCs w:val="18"/>
        </w:rPr>
        <w:t>CHEMICAL</w:t>
      </w:r>
      <w:r w:rsidRPr="00B540D2">
        <w:rPr>
          <w:rFonts w:ascii="Century Gothic" w:hAnsi="Century Gothic"/>
          <w:b/>
          <w:spacing w:val="1"/>
          <w:sz w:val="18"/>
          <w:szCs w:val="18"/>
        </w:rPr>
        <w:t xml:space="preserve"> </w:t>
      </w:r>
      <w:r w:rsidRPr="00B540D2">
        <w:rPr>
          <w:rFonts w:ascii="Century Gothic" w:hAnsi="Century Gothic"/>
          <w:b/>
          <w:spacing w:val="-1"/>
          <w:sz w:val="18"/>
          <w:szCs w:val="18"/>
        </w:rPr>
        <w:t>PROPERTIES</w:t>
      </w:r>
    </w:p>
    <w:p w14:paraId="3C98525E" w14:textId="77777777" w:rsidR="00424037" w:rsidRPr="00B540D2" w:rsidRDefault="00424037" w:rsidP="00424037">
      <w:pPr>
        <w:spacing w:before="10"/>
        <w:rPr>
          <w:rFonts w:ascii="Century Gothic" w:hAnsi="Century Gothic" w:cstheme="minorHAnsi"/>
          <w:sz w:val="18"/>
          <w:szCs w:val="18"/>
        </w:rPr>
      </w:pPr>
      <w:r w:rsidRPr="00B540D2">
        <w:rPr>
          <w:rFonts w:ascii="Century Gothic" w:hAnsi="Century Gothic" w:cstheme="minorHAnsi"/>
          <w:b/>
          <w:bCs/>
          <w:sz w:val="18"/>
          <w:szCs w:val="18"/>
        </w:rPr>
        <w:t>Appearance</w:t>
      </w:r>
      <w:r w:rsidRPr="00B540D2">
        <w:rPr>
          <w:rFonts w:ascii="Century Gothic" w:hAnsi="Century Gothic" w:cstheme="minorHAnsi"/>
          <w:sz w:val="18"/>
          <w:szCs w:val="18"/>
        </w:rPr>
        <w:tab/>
      </w:r>
      <w:r w:rsidRPr="00B540D2">
        <w:rPr>
          <w:rFonts w:ascii="Century Gothic" w:hAnsi="Century Gothic" w:cstheme="minorHAnsi"/>
          <w:sz w:val="18"/>
          <w:szCs w:val="18"/>
        </w:rPr>
        <w:tab/>
      </w:r>
      <w:r w:rsidRPr="00B540D2">
        <w:rPr>
          <w:rFonts w:ascii="Century Gothic" w:hAnsi="Century Gothic" w:cstheme="minorHAnsi"/>
          <w:sz w:val="18"/>
          <w:szCs w:val="18"/>
        </w:rPr>
        <w:tab/>
        <w:t>White powder or granulate</w:t>
      </w:r>
    </w:p>
    <w:p w14:paraId="3A9CB664" w14:textId="77777777" w:rsidR="00424037" w:rsidRPr="00B540D2" w:rsidRDefault="00424037" w:rsidP="00424037">
      <w:pPr>
        <w:spacing w:before="10"/>
        <w:rPr>
          <w:rFonts w:ascii="Century Gothic" w:hAnsi="Century Gothic" w:cstheme="minorHAnsi"/>
          <w:sz w:val="18"/>
          <w:szCs w:val="18"/>
        </w:rPr>
      </w:pPr>
      <w:r w:rsidRPr="00B540D2">
        <w:rPr>
          <w:rFonts w:ascii="Century Gothic" w:hAnsi="Century Gothic" w:cstheme="minorHAnsi"/>
          <w:b/>
          <w:bCs/>
          <w:sz w:val="18"/>
          <w:szCs w:val="18"/>
        </w:rPr>
        <w:t>Boiling Point</w:t>
      </w:r>
      <w:r w:rsidRPr="00B540D2">
        <w:rPr>
          <w:rFonts w:ascii="Century Gothic" w:hAnsi="Century Gothic" w:cstheme="minorHAnsi"/>
          <w:sz w:val="18"/>
          <w:szCs w:val="18"/>
        </w:rPr>
        <w:tab/>
      </w:r>
      <w:r w:rsidRPr="00B540D2">
        <w:rPr>
          <w:rFonts w:ascii="Century Gothic" w:hAnsi="Century Gothic" w:cstheme="minorHAnsi"/>
          <w:sz w:val="18"/>
          <w:szCs w:val="18"/>
        </w:rPr>
        <w:tab/>
      </w:r>
      <w:r w:rsidRPr="00B540D2">
        <w:rPr>
          <w:rFonts w:ascii="Century Gothic" w:hAnsi="Century Gothic" w:cstheme="minorHAnsi"/>
          <w:sz w:val="18"/>
          <w:szCs w:val="18"/>
        </w:rPr>
        <w:tab/>
        <w:t>Not relevant</w:t>
      </w:r>
    </w:p>
    <w:p w14:paraId="290DF6CB" w14:textId="77777777" w:rsidR="00424037" w:rsidRPr="00B540D2" w:rsidRDefault="00424037" w:rsidP="00424037">
      <w:pPr>
        <w:spacing w:before="10"/>
        <w:rPr>
          <w:rFonts w:ascii="Century Gothic" w:hAnsi="Century Gothic" w:cstheme="minorHAnsi"/>
          <w:sz w:val="18"/>
          <w:szCs w:val="18"/>
        </w:rPr>
      </w:pPr>
      <w:r w:rsidRPr="00B540D2">
        <w:rPr>
          <w:rFonts w:ascii="Century Gothic" w:hAnsi="Century Gothic" w:cstheme="minorHAnsi"/>
          <w:b/>
          <w:bCs/>
          <w:sz w:val="18"/>
          <w:szCs w:val="18"/>
        </w:rPr>
        <w:t xml:space="preserve">Melting point </w:t>
      </w:r>
      <w:r w:rsidRPr="00B540D2">
        <w:rPr>
          <w:rFonts w:ascii="Century Gothic" w:hAnsi="Century Gothic" w:cstheme="minorHAnsi"/>
          <w:b/>
          <w:bCs/>
          <w:sz w:val="18"/>
          <w:szCs w:val="18"/>
        </w:rPr>
        <w:tab/>
      </w:r>
      <w:r w:rsidRPr="00B540D2">
        <w:rPr>
          <w:rFonts w:ascii="Century Gothic" w:hAnsi="Century Gothic" w:cstheme="minorHAnsi"/>
          <w:b/>
          <w:bCs/>
          <w:sz w:val="18"/>
          <w:szCs w:val="18"/>
        </w:rPr>
        <w:tab/>
      </w:r>
      <w:r w:rsidRPr="00B540D2">
        <w:rPr>
          <w:rFonts w:ascii="Century Gothic" w:hAnsi="Century Gothic" w:cstheme="minorHAnsi"/>
          <w:b/>
          <w:bCs/>
          <w:sz w:val="18"/>
          <w:szCs w:val="18"/>
        </w:rPr>
        <w:tab/>
      </w:r>
      <w:r w:rsidRPr="00B540D2">
        <w:rPr>
          <w:rFonts w:ascii="Century Gothic" w:hAnsi="Century Gothic" w:cstheme="minorHAnsi"/>
          <w:sz w:val="18"/>
          <w:szCs w:val="18"/>
        </w:rPr>
        <w:t>&gt;1,000 °C</w:t>
      </w:r>
    </w:p>
    <w:p w14:paraId="17C182C5" w14:textId="61A55235" w:rsidR="00424037" w:rsidRPr="00B540D2" w:rsidRDefault="00424037" w:rsidP="00424037">
      <w:pPr>
        <w:spacing w:before="10"/>
        <w:rPr>
          <w:rFonts w:ascii="Century Gothic" w:hAnsi="Century Gothic" w:cstheme="minorHAnsi"/>
          <w:sz w:val="18"/>
          <w:szCs w:val="18"/>
        </w:rPr>
      </w:pPr>
      <w:r w:rsidRPr="00B540D2">
        <w:rPr>
          <w:rFonts w:ascii="Century Gothic" w:hAnsi="Century Gothic" w:cstheme="minorHAnsi"/>
          <w:b/>
          <w:bCs/>
          <w:sz w:val="18"/>
          <w:szCs w:val="18"/>
        </w:rPr>
        <w:t>Vapor Pressure</w:t>
      </w:r>
      <w:r w:rsidRPr="00B540D2">
        <w:rPr>
          <w:rFonts w:ascii="Century Gothic" w:hAnsi="Century Gothic" w:cstheme="minorHAnsi"/>
          <w:sz w:val="18"/>
          <w:szCs w:val="18"/>
        </w:rPr>
        <w:t xml:space="preserve"> </w:t>
      </w:r>
      <w:r w:rsidRPr="00B540D2">
        <w:rPr>
          <w:rFonts w:ascii="Century Gothic" w:hAnsi="Century Gothic" w:cstheme="minorHAnsi"/>
          <w:sz w:val="18"/>
          <w:szCs w:val="18"/>
        </w:rPr>
        <w:tab/>
      </w:r>
      <w:r w:rsidRPr="00B540D2">
        <w:rPr>
          <w:rFonts w:ascii="Century Gothic" w:hAnsi="Century Gothic" w:cstheme="minorHAnsi"/>
          <w:sz w:val="18"/>
          <w:szCs w:val="18"/>
        </w:rPr>
        <w:tab/>
      </w:r>
      <w:r w:rsidR="00B540D2" w:rsidRPr="00B540D2">
        <w:rPr>
          <w:rFonts w:ascii="Century Gothic" w:hAnsi="Century Gothic" w:cstheme="minorHAnsi"/>
          <w:sz w:val="18"/>
          <w:szCs w:val="18"/>
        </w:rPr>
        <w:tab/>
      </w:r>
      <w:r w:rsidRPr="00B540D2">
        <w:rPr>
          <w:rFonts w:ascii="Century Gothic" w:hAnsi="Century Gothic" w:cstheme="minorHAnsi"/>
          <w:sz w:val="18"/>
          <w:szCs w:val="18"/>
        </w:rPr>
        <w:t>Not relevant</w:t>
      </w:r>
    </w:p>
    <w:p w14:paraId="75C27BCE" w14:textId="77777777" w:rsidR="00424037" w:rsidRPr="00B540D2" w:rsidRDefault="00424037" w:rsidP="00424037">
      <w:pPr>
        <w:spacing w:before="10"/>
        <w:rPr>
          <w:rFonts w:ascii="Century Gothic" w:hAnsi="Century Gothic" w:cstheme="minorHAnsi"/>
          <w:sz w:val="18"/>
          <w:szCs w:val="18"/>
        </w:rPr>
      </w:pPr>
      <w:r w:rsidRPr="00B540D2">
        <w:rPr>
          <w:rFonts w:ascii="Century Gothic" w:hAnsi="Century Gothic" w:cstheme="minorHAnsi"/>
          <w:b/>
          <w:bCs/>
          <w:sz w:val="18"/>
          <w:szCs w:val="18"/>
        </w:rPr>
        <w:t>Flash Point</w:t>
      </w:r>
      <w:r w:rsidRPr="00B540D2">
        <w:rPr>
          <w:rFonts w:ascii="Century Gothic" w:hAnsi="Century Gothic" w:cstheme="minorHAnsi"/>
          <w:b/>
          <w:bCs/>
          <w:sz w:val="18"/>
          <w:szCs w:val="18"/>
        </w:rPr>
        <w:tab/>
      </w:r>
      <w:r w:rsidRPr="00B540D2">
        <w:rPr>
          <w:rFonts w:ascii="Century Gothic" w:hAnsi="Century Gothic" w:cstheme="minorHAnsi"/>
          <w:sz w:val="18"/>
          <w:szCs w:val="18"/>
        </w:rPr>
        <w:tab/>
      </w:r>
      <w:r w:rsidRPr="00B540D2">
        <w:rPr>
          <w:rFonts w:ascii="Century Gothic" w:hAnsi="Century Gothic" w:cstheme="minorHAnsi"/>
          <w:sz w:val="18"/>
          <w:szCs w:val="18"/>
        </w:rPr>
        <w:tab/>
        <w:t>Not relevant</w:t>
      </w:r>
    </w:p>
    <w:p w14:paraId="41148F89" w14:textId="77777777" w:rsidR="00424037" w:rsidRPr="00B540D2" w:rsidRDefault="00424037" w:rsidP="00424037">
      <w:pPr>
        <w:spacing w:before="10"/>
        <w:rPr>
          <w:rFonts w:ascii="Century Gothic" w:hAnsi="Century Gothic" w:cstheme="minorHAnsi"/>
          <w:sz w:val="18"/>
          <w:szCs w:val="18"/>
        </w:rPr>
      </w:pPr>
      <w:r w:rsidRPr="00B540D2">
        <w:rPr>
          <w:rFonts w:ascii="Century Gothic" w:hAnsi="Century Gothic" w:cstheme="minorHAnsi"/>
          <w:b/>
          <w:bCs/>
          <w:sz w:val="18"/>
          <w:szCs w:val="18"/>
        </w:rPr>
        <w:t>Flammability Limits</w:t>
      </w:r>
      <w:r w:rsidRPr="00B540D2">
        <w:rPr>
          <w:rFonts w:ascii="Century Gothic" w:hAnsi="Century Gothic" w:cstheme="minorHAnsi"/>
          <w:sz w:val="18"/>
          <w:szCs w:val="18"/>
        </w:rPr>
        <w:tab/>
      </w:r>
      <w:r w:rsidRPr="00B540D2">
        <w:rPr>
          <w:rFonts w:ascii="Century Gothic" w:hAnsi="Century Gothic" w:cstheme="minorHAnsi"/>
          <w:sz w:val="18"/>
          <w:szCs w:val="18"/>
        </w:rPr>
        <w:tab/>
        <w:t>Not relevant</w:t>
      </w:r>
    </w:p>
    <w:p w14:paraId="4CD364CB" w14:textId="77777777" w:rsidR="00424037" w:rsidRPr="00B540D2" w:rsidRDefault="00424037" w:rsidP="00424037">
      <w:pPr>
        <w:spacing w:before="10"/>
        <w:rPr>
          <w:rFonts w:ascii="Century Gothic" w:hAnsi="Century Gothic" w:cstheme="minorHAnsi"/>
          <w:sz w:val="18"/>
          <w:szCs w:val="18"/>
        </w:rPr>
      </w:pPr>
      <w:r w:rsidRPr="00B540D2">
        <w:rPr>
          <w:rFonts w:ascii="Century Gothic" w:hAnsi="Century Gothic" w:cstheme="minorHAnsi"/>
          <w:b/>
          <w:bCs/>
          <w:sz w:val="18"/>
          <w:szCs w:val="18"/>
        </w:rPr>
        <w:t xml:space="preserve">Solubility in Water: </w:t>
      </w:r>
      <w:r w:rsidRPr="00B540D2">
        <w:rPr>
          <w:rFonts w:ascii="Century Gothic" w:hAnsi="Century Gothic" w:cstheme="minorHAnsi"/>
          <w:sz w:val="18"/>
          <w:szCs w:val="18"/>
        </w:rPr>
        <w:tab/>
      </w:r>
      <w:r w:rsidRPr="00B540D2">
        <w:rPr>
          <w:rFonts w:ascii="Century Gothic" w:hAnsi="Century Gothic" w:cstheme="minorHAnsi"/>
          <w:sz w:val="18"/>
          <w:szCs w:val="18"/>
        </w:rPr>
        <w:tab/>
        <w:t>Insoluble</w:t>
      </w:r>
    </w:p>
    <w:p w14:paraId="64CE9A68" w14:textId="77777777" w:rsidR="00424037" w:rsidRPr="00B540D2" w:rsidRDefault="00424037" w:rsidP="00424037">
      <w:pPr>
        <w:spacing w:before="10"/>
        <w:rPr>
          <w:rFonts w:ascii="Century Gothic" w:hAnsi="Century Gothic" w:cstheme="minorHAnsi"/>
          <w:b/>
          <w:bCs/>
          <w:sz w:val="18"/>
          <w:szCs w:val="18"/>
        </w:rPr>
      </w:pPr>
      <w:r w:rsidRPr="00B540D2">
        <w:rPr>
          <w:rFonts w:ascii="Century Gothic" w:hAnsi="Century Gothic" w:cstheme="minorHAnsi"/>
          <w:b/>
          <w:bCs/>
          <w:sz w:val="18"/>
          <w:szCs w:val="18"/>
        </w:rPr>
        <w:lastRenderedPageBreak/>
        <w:t>Physical state</w:t>
      </w:r>
      <w:r w:rsidRPr="00B540D2">
        <w:rPr>
          <w:rFonts w:ascii="Century Gothic" w:hAnsi="Century Gothic" w:cstheme="minorHAnsi"/>
          <w:b/>
          <w:bCs/>
          <w:sz w:val="18"/>
          <w:szCs w:val="18"/>
        </w:rPr>
        <w:tab/>
      </w:r>
      <w:r w:rsidRPr="00B540D2">
        <w:rPr>
          <w:rFonts w:ascii="Century Gothic" w:hAnsi="Century Gothic" w:cstheme="minorHAnsi"/>
          <w:b/>
          <w:bCs/>
          <w:sz w:val="18"/>
          <w:szCs w:val="18"/>
        </w:rPr>
        <w:tab/>
      </w:r>
      <w:r w:rsidRPr="00B540D2">
        <w:rPr>
          <w:rFonts w:ascii="Century Gothic" w:hAnsi="Century Gothic" w:cstheme="minorHAnsi"/>
          <w:b/>
          <w:bCs/>
          <w:sz w:val="18"/>
          <w:szCs w:val="18"/>
        </w:rPr>
        <w:tab/>
      </w:r>
      <w:r w:rsidRPr="00B540D2">
        <w:rPr>
          <w:rFonts w:ascii="Century Gothic" w:hAnsi="Century Gothic" w:cstheme="minorHAnsi"/>
          <w:sz w:val="18"/>
          <w:szCs w:val="18"/>
        </w:rPr>
        <w:t>Solid</w:t>
      </w:r>
    </w:p>
    <w:p w14:paraId="65067FBD" w14:textId="77777777" w:rsidR="00424037" w:rsidRPr="00B540D2" w:rsidRDefault="00424037" w:rsidP="00424037">
      <w:pPr>
        <w:spacing w:before="10"/>
        <w:rPr>
          <w:rFonts w:ascii="Century Gothic" w:hAnsi="Century Gothic" w:cstheme="minorHAnsi"/>
          <w:sz w:val="18"/>
          <w:szCs w:val="18"/>
        </w:rPr>
      </w:pPr>
      <w:r w:rsidRPr="00B540D2">
        <w:rPr>
          <w:rFonts w:ascii="Century Gothic" w:hAnsi="Century Gothic" w:cstheme="minorHAnsi"/>
          <w:b/>
          <w:bCs/>
          <w:sz w:val="18"/>
          <w:szCs w:val="18"/>
        </w:rPr>
        <w:t>Odor</w:t>
      </w:r>
      <w:r w:rsidRPr="00B540D2">
        <w:rPr>
          <w:rFonts w:ascii="Century Gothic" w:hAnsi="Century Gothic" w:cstheme="minorHAnsi"/>
          <w:sz w:val="18"/>
          <w:szCs w:val="18"/>
        </w:rPr>
        <w:tab/>
      </w:r>
      <w:r w:rsidRPr="00B540D2">
        <w:rPr>
          <w:rFonts w:ascii="Century Gothic" w:hAnsi="Century Gothic" w:cstheme="minorHAnsi"/>
          <w:sz w:val="18"/>
          <w:szCs w:val="18"/>
        </w:rPr>
        <w:tab/>
      </w:r>
      <w:r w:rsidRPr="00B540D2">
        <w:rPr>
          <w:rFonts w:ascii="Century Gothic" w:hAnsi="Century Gothic" w:cstheme="minorHAnsi"/>
          <w:sz w:val="18"/>
          <w:szCs w:val="18"/>
        </w:rPr>
        <w:tab/>
      </w:r>
      <w:r w:rsidRPr="00B540D2">
        <w:rPr>
          <w:rFonts w:ascii="Century Gothic" w:hAnsi="Century Gothic" w:cstheme="minorHAnsi"/>
          <w:sz w:val="18"/>
          <w:szCs w:val="18"/>
        </w:rPr>
        <w:tab/>
        <w:t>Odourless</w:t>
      </w:r>
    </w:p>
    <w:p w14:paraId="1B2A8828" w14:textId="48EDD049" w:rsidR="00615ED4" w:rsidRPr="00B540D2" w:rsidRDefault="00424037" w:rsidP="00424037">
      <w:pPr>
        <w:spacing w:before="10"/>
        <w:rPr>
          <w:rFonts w:ascii="Century Gothic" w:eastAsia="Arial" w:hAnsi="Century Gothic" w:cstheme="minorHAnsi"/>
          <w:sz w:val="18"/>
          <w:szCs w:val="18"/>
          <w:vertAlign w:val="superscript"/>
        </w:rPr>
      </w:pPr>
      <w:r w:rsidRPr="00B540D2">
        <w:rPr>
          <w:rFonts w:ascii="Century Gothic" w:eastAsia="Arial" w:hAnsi="Century Gothic" w:cstheme="minorHAnsi"/>
          <w:b/>
          <w:bCs/>
          <w:sz w:val="18"/>
          <w:szCs w:val="18"/>
        </w:rPr>
        <w:t>Density</w:t>
      </w:r>
      <w:r w:rsidRPr="00B540D2">
        <w:rPr>
          <w:rFonts w:ascii="Century Gothic" w:eastAsia="Arial" w:hAnsi="Century Gothic" w:cstheme="minorHAnsi"/>
          <w:b/>
          <w:bCs/>
          <w:sz w:val="18"/>
          <w:szCs w:val="18"/>
        </w:rPr>
        <w:tab/>
      </w:r>
      <w:r w:rsidRPr="00B540D2">
        <w:rPr>
          <w:rFonts w:ascii="Century Gothic" w:eastAsia="Arial" w:hAnsi="Century Gothic" w:cstheme="minorHAnsi"/>
          <w:sz w:val="18"/>
          <w:szCs w:val="18"/>
        </w:rPr>
        <w:tab/>
        <w:t xml:space="preserve">             </w:t>
      </w:r>
      <w:r w:rsidR="00B540D2" w:rsidRPr="00B540D2">
        <w:rPr>
          <w:rFonts w:ascii="Century Gothic" w:eastAsia="Arial" w:hAnsi="Century Gothic" w:cstheme="minorHAnsi"/>
          <w:sz w:val="18"/>
          <w:szCs w:val="18"/>
        </w:rPr>
        <w:tab/>
      </w:r>
      <w:r w:rsidR="00B540D2" w:rsidRPr="00B540D2">
        <w:rPr>
          <w:rFonts w:ascii="Century Gothic" w:eastAsia="Arial" w:hAnsi="Century Gothic" w:cstheme="minorHAnsi"/>
          <w:sz w:val="18"/>
          <w:szCs w:val="18"/>
        </w:rPr>
        <w:tab/>
      </w:r>
      <w:r w:rsidRPr="00B540D2">
        <w:rPr>
          <w:rFonts w:ascii="Century Gothic" w:eastAsia="Arial" w:hAnsi="Century Gothic" w:cstheme="minorHAnsi"/>
          <w:sz w:val="18"/>
          <w:szCs w:val="18"/>
        </w:rPr>
        <w:t>2.1 gr/cm</w:t>
      </w:r>
      <w:r w:rsidRPr="00B540D2">
        <w:rPr>
          <w:rFonts w:ascii="Century Gothic" w:eastAsia="Arial" w:hAnsi="Century Gothic" w:cstheme="minorHAnsi"/>
          <w:sz w:val="18"/>
          <w:szCs w:val="18"/>
          <w:vertAlign w:val="superscript"/>
        </w:rPr>
        <w:t>3</w:t>
      </w:r>
    </w:p>
    <w:p w14:paraId="5908DC4A" w14:textId="77777777" w:rsidR="00615ED4" w:rsidRPr="00B540D2" w:rsidRDefault="00615ED4" w:rsidP="00446035">
      <w:pPr>
        <w:pStyle w:val="NoSpacing"/>
        <w:rPr>
          <w:rFonts w:ascii="Century Gothic" w:hAnsi="Century Gothic"/>
          <w:sz w:val="18"/>
          <w:szCs w:val="18"/>
        </w:rPr>
      </w:pPr>
    </w:p>
    <w:p w14:paraId="0C89A8FB" w14:textId="77777777" w:rsidR="00446035" w:rsidRPr="00B540D2" w:rsidRDefault="00446035" w:rsidP="00446035">
      <w:pPr>
        <w:shd w:val="clear" w:color="auto" w:fill="1A9BBB"/>
        <w:spacing w:line="246" w:lineRule="exact"/>
        <w:ind w:left="104"/>
        <w:rPr>
          <w:rFonts w:ascii="Century Gothic" w:eastAsia="Arial" w:hAnsi="Century Gothic" w:cs="Arial"/>
          <w:sz w:val="18"/>
          <w:szCs w:val="18"/>
        </w:rPr>
      </w:pPr>
      <w:r w:rsidRPr="00B540D2">
        <w:rPr>
          <w:rFonts w:ascii="Century Gothic" w:hAnsi="Century Gothic"/>
          <w:b/>
          <w:spacing w:val="-1"/>
          <w:sz w:val="18"/>
          <w:szCs w:val="18"/>
        </w:rPr>
        <w:t>10.</w:t>
      </w:r>
      <w:r w:rsidRPr="00B540D2">
        <w:rPr>
          <w:rFonts w:ascii="Century Gothic" w:hAnsi="Century Gothic"/>
          <w:b/>
          <w:sz w:val="18"/>
          <w:szCs w:val="18"/>
        </w:rPr>
        <w:t xml:space="preserve"> </w:t>
      </w:r>
      <w:r w:rsidRPr="00B540D2">
        <w:rPr>
          <w:rFonts w:ascii="Century Gothic" w:hAnsi="Century Gothic"/>
          <w:b/>
          <w:spacing w:val="-1"/>
          <w:sz w:val="18"/>
          <w:szCs w:val="18"/>
        </w:rPr>
        <w:t>STABILITY</w:t>
      </w:r>
      <w:r w:rsidRPr="00B540D2">
        <w:rPr>
          <w:rFonts w:ascii="Century Gothic" w:hAnsi="Century Gothic"/>
          <w:b/>
          <w:spacing w:val="-5"/>
          <w:sz w:val="18"/>
          <w:szCs w:val="18"/>
        </w:rPr>
        <w:t xml:space="preserve"> </w:t>
      </w:r>
      <w:r w:rsidRPr="00B540D2">
        <w:rPr>
          <w:rFonts w:ascii="Century Gothic" w:hAnsi="Century Gothic"/>
          <w:b/>
          <w:spacing w:val="-1"/>
          <w:sz w:val="18"/>
          <w:szCs w:val="18"/>
        </w:rPr>
        <w:t>AND</w:t>
      </w:r>
      <w:r w:rsidRPr="00B540D2">
        <w:rPr>
          <w:rFonts w:ascii="Century Gothic" w:hAnsi="Century Gothic"/>
          <w:b/>
          <w:sz w:val="18"/>
          <w:szCs w:val="18"/>
        </w:rPr>
        <w:t xml:space="preserve"> </w:t>
      </w:r>
      <w:r w:rsidRPr="00B540D2">
        <w:rPr>
          <w:rFonts w:ascii="Century Gothic" w:hAnsi="Century Gothic"/>
          <w:b/>
          <w:spacing w:val="-1"/>
          <w:sz w:val="18"/>
          <w:szCs w:val="18"/>
        </w:rPr>
        <w:t>REACTIVITY</w:t>
      </w:r>
    </w:p>
    <w:p w14:paraId="45FAB6AE" w14:textId="77777777" w:rsidR="00424037" w:rsidRPr="00B540D2" w:rsidRDefault="00424037" w:rsidP="00424037">
      <w:pPr>
        <w:spacing w:before="10"/>
        <w:rPr>
          <w:rFonts w:ascii="Century Gothic" w:hAnsi="Century Gothic"/>
          <w:sz w:val="18"/>
          <w:szCs w:val="18"/>
        </w:rPr>
      </w:pPr>
      <w:r w:rsidRPr="00B540D2">
        <w:rPr>
          <w:rFonts w:ascii="Century Gothic" w:hAnsi="Century Gothic"/>
          <w:b/>
          <w:bCs/>
          <w:sz w:val="18"/>
          <w:szCs w:val="18"/>
        </w:rPr>
        <w:t>Stability</w:t>
      </w:r>
      <w:r w:rsidRPr="00B540D2">
        <w:rPr>
          <w:rFonts w:ascii="Century Gothic" w:hAnsi="Century Gothic"/>
          <w:sz w:val="18"/>
          <w:szCs w:val="18"/>
        </w:rPr>
        <w:tab/>
      </w:r>
      <w:r w:rsidRPr="00B540D2">
        <w:rPr>
          <w:rFonts w:ascii="Century Gothic" w:hAnsi="Century Gothic"/>
          <w:sz w:val="18"/>
          <w:szCs w:val="18"/>
        </w:rPr>
        <w:tab/>
      </w:r>
      <w:r w:rsidRPr="00B540D2">
        <w:rPr>
          <w:rFonts w:ascii="Century Gothic" w:hAnsi="Century Gothic"/>
          <w:sz w:val="18"/>
          <w:szCs w:val="18"/>
        </w:rPr>
        <w:tab/>
      </w:r>
      <w:r w:rsidRPr="00B540D2">
        <w:rPr>
          <w:rFonts w:ascii="Century Gothic" w:hAnsi="Century Gothic"/>
          <w:sz w:val="18"/>
          <w:szCs w:val="18"/>
        </w:rPr>
        <w:tab/>
      </w:r>
      <w:r w:rsidRPr="00B540D2">
        <w:rPr>
          <w:rFonts w:ascii="Century Gothic" w:hAnsi="Century Gothic"/>
          <w:sz w:val="18"/>
          <w:szCs w:val="18"/>
        </w:rPr>
        <w:tab/>
        <w:t xml:space="preserve">The product is stable. Stable under normal conditions of use. </w:t>
      </w:r>
    </w:p>
    <w:p w14:paraId="3E3F153E" w14:textId="665C4FA5" w:rsidR="00424037" w:rsidRPr="00B540D2" w:rsidRDefault="00424037" w:rsidP="00424037">
      <w:pPr>
        <w:spacing w:before="10"/>
        <w:rPr>
          <w:rFonts w:ascii="Century Gothic" w:hAnsi="Century Gothic"/>
          <w:sz w:val="18"/>
          <w:szCs w:val="18"/>
        </w:rPr>
      </w:pPr>
      <w:r w:rsidRPr="00B540D2">
        <w:rPr>
          <w:rFonts w:ascii="Century Gothic" w:hAnsi="Century Gothic"/>
          <w:b/>
          <w:bCs/>
          <w:sz w:val="18"/>
          <w:szCs w:val="18"/>
        </w:rPr>
        <w:t>Hazardous Polymerization</w:t>
      </w:r>
      <w:r w:rsidRPr="00B540D2">
        <w:rPr>
          <w:rFonts w:ascii="Century Gothic" w:hAnsi="Century Gothic"/>
          <w:sz w:val="18"/>
          <w:szCs w:val="18"/>
        </w:rPr>
        <w:tab/>
      </w:r>
      <w:r w:rsidRPr="00B540D2">
        <w:rPr>
          <w:rFonts w:ascii="Century Gothic" w:hAnsi="Century Gothic"/>
          <w:sz w:val="18"/>
          <w:szCs w:val="18"/>
        </w:rPr>
        <w:tab/>
        <w:t xml:space="preserve">Will not occur. </w:t>
      </w:r>
    </w:p>
    <w:p w14:paraId="151EB1CF" w14:textId="14280D33" w:rsidR="00424037" w:rsidRPr="00B540D2" w:rsidRDefault="00424037" w:rsidP="00B540D2">
      <w:pPr>
        <w:pStyle w:val="NoSpacing"/>
        <w:rPr>
          <w:rFonts w:ascii="Century Gothic" w:hAnsi="Century Gothic"/>
          <w:sz w:val="18"/>
          <w:szCs w:val="18"/>
        </w:rPr>
      </w:pPr>
      <w:r w:rsidRPr="00B540D2">
        <w:rPr>
          <w:rFonts w:ascii="Century Gothic" w:hAnsi="Century Gothic"/>
          <w:b/>
          <w:bCs/>
          <w:sz w:val="18"/>
          <w:szCs w:val="18"/>
        </w:rPr>
        <w:t>Hazardous decomposition products</w:t>
      </w:r>
      <w:r w:rsidR="00B540D2" w:rsidRPr="00B540D2">
        <w:rPr>
          <w:rFonts w:ascii="Century Gothic" w:hAnsi="Century Gothic"/>
          <w:sz w:val="18"/>
          <w:szCs w:val="18"/>
        </w:rPr>
        <w:tab/>
      </w:r>
      <w:r w:rsidRPr="00B540D2">
        <w:rPr>
          <w:rFonts w:ascii="Century Gothic" w:hAnsi="Century Gothic"/>
          <w:sz w:val="18"/>
          <w:szCs w:val="18"/>
        </w:rPr>
        <w:t>None</w:t>
      </w:r>
    </w:p>
    <w:p w14:paraId="74D0F97E" w14:textId="4ACAF279" w:rsidR="00424037" w:rsidRPr="00B540D2" w:rsidRDefault="00424037" w:rsidP="00B540D2">
      <w:pPr>
        <w:pStyle w:val="NoSpacing"/>
        <w:ind w:left="3600" w:hanging="3600"/>
        <w:rPr>
          <w:rFonts w:ascii="Century Gothic" w:hAnsi="Century Gothic"/>
          <w:sz w:val="18"/>
          <w:szCs w:val="18"/>
        </w:rPr>
      </w:pPr>
      <w:r w:rsidRPr="00B540D2">
        <w:rPr>
          <w:rFonts w:ascii="Century Gothic" w:hAnsi="Century Gothic"/>
          <w:b/>
          <w:bCs/>
          <w:sz w:val="18"/>
          <w:szCs w:val="18"/>
        </w:rPr>
        <w:t>Conditions to avoid</w:t>
      </w:r>
      <w:r w:rsidR="00B540D2" w:rsidRPr="00B540D2">
        <w:rPr>
          <w:rFonts w:ascii="Century Gothic" w:hAnsi="Century Gothic"/>
          <w:b/>
          <w:bCs/>
          <w:sz w:val="18"/>
          <w:szCs w:val="18"/>
        </w:rPr>
        <w:tab/>
      </w:r>
      <w:proofErr w:type="spellStart"/>
      <w:r w:rsidRPr="00B540D2">
        <w:rPr>
          <w:rFonts w:ascii="Century Gothic" w:hAnsi="Century Gothic"/>
          <w:sz w:val="18"/>
          <w:szCs w:val="18"/>
        </w:rPr>
        <w:t>Avoid</w:t>
      </w:r>
      <w:proofErr w:type="spellEnd"/>
      <w:r w:rsidRPr="00B540D2">
        <w:rPr>
          <w:rFonts w:ascii="Century Gothic" w:hAnsi="Century Gothic"/>
          <w:sz w:val="18"/>
          <w:szCs w:val="18"/>
        </w:rPr>
        <w:t xml:space="preserve"> dust formation. Avoid exposure to high</w:t>
      </w:r>
      <w:r w:rsidR="00B540D2" w:rsidRPr="00B540D2">
        <w:rPr>
          <w:rFonts w:ascii="Century Gothic" w:hAnsi="Century Gothic"/>
          <w:sz w:val="18"/>
          <w:szCs w:val="18"/>
        </w:rPr>
        <w:t xml:space="preserve"> </w:t>
      </w:r>
      <w:r w:rsidRPr="00B540D2">
        <w:rPr>
          <w:rFonts w:ascii="Century Gothic" w:hAnsi="Century Gothic"/>
          <w:sz w:val="18"/>
          <w:szCs w:val="18"/>
        </w:rPr>
        <w:t>temperatures (&gt;800 °C). Take precautionary measures against static</w:t>
      </w:r>
      <w:r w:rsidR="00B540D2" w:rsidRPr="00B540D2">
        <w:rPr>
          <w:rFonts w:ascii="Century Gothic" w:hAnsi="Century Gothic"/>
          <w:sz w:val="18"/>
          <w:szCs w:val="18"/>
        </w:rPr>
        <w:t xml:space="preserve"> </w:t>
      </w:r>
      <w:r w:rsidRPr="00B540D2">
        <w:rPr>
          <w:rFonts w:ascii="Century Gothic" w:hAnsi="Century Gothic"/>
          <w:sz w:val="18"/>
          <w:szCs w:val="18"/>
        </w:rPr>
        <w:t>Discharge</w:t>
      </w:r>
    </w:p>
    <w:p w14:paraId="63FA4BD0" w14:textId="727D7F01" w:rsidR="00424037" w:rsidRPr="00B540D2" w:rsidRDefault="00424037" w:rsidP="00B540D2">
      <w:pPr>
        <w:pStyle w:val="NoSpacing"/>
        <w:rPr>
          <w:rFonts w:ascii="Century Gothic" w:hAnsi="Century Gothic"/>
          <w:sz w:val="18"/>
          <w:szCs w:val="18"/>
        </w:rPr>
      </w:pPr>
      <w:r w:rsidRPr="00B540D2">
        <w:rPr>
          <w:rFonts w:ascii="Century Gothic" w:hAnsi="Century Gothic"/>
          <w:b/>
          <w:bCs/>
          <w:sz w:val="18"/>
          <w:szCs w:val="18"/>
        </w:rPr>
        <w:t>Incompatible materials</w:t>
      </w:r>
      <w:r w:rsidRPr="00B540D2">
        <w:rPr>
          <w:rFonts w:ascii="Century Gothic" w:hAnsi="Century Gothic"/>
          <w:b/>
          <w:bCs/>
          <w:sz w:val="18"/>
          <w:szCs w:val="18"/>
        </w:rPr>
        <w:tab/>
      </w:r>
      <w:r w:rsidR="00B540D2" w:rsidRPr="00B540D2">
        <w:rPr>
          <w:rFonts w:ascii="Century Gothic" w:hAnsi="Century Gothic"/>
          <w:b/>
          <w:bCs/>
          <w:sz w:val="18"/>
          <w:szCs w:val="18"/>
        </w:rPr>
        <w:tab/>
      </w:r>
      <w:r w:rsidR="00F06D2C">
        <w:rPr>
          <w:rFonts w:ascii="Century Gothic" w:hAnsi="Century Gothic"/>
          <w:b/>
          <w:bCs/>
          <w:sz w:val="18"/>
          <w:szCs w:val="18"/>
        </w:rPr>
        <w:tab/>
      </w:r>
      <w:r w:rsidRPr="00B540D2">
        <w:rPr>
          <w:rFonts w:ascii="Century Gothic" w:hAnsi="Century Gothic"/>
          <w:sz w:val="18"/>
          <w:szCs w:val="18"/>
        </w:rPr>
        <w:t xml:space="preserve">Keep away from the following materials: </w:t>
      </w:r>
    </w:p>
    <w:p w14:paraId="143B4BF9" w14:textId="77777777" w:rsidR="00424037" w:rsidRPr="005065BC" w:rsidRDefault="00424037" w:rsidP="00F06D2C">
      <w:pPr>
        <w:pStyle w:val="NoSpacing"/>
        <w:ind w:left="3600" w:firstLine="720"/>
        <w:rPr>
          <w:rFonts w:ascii="Century Gothic" w:hAnsi="Century Gothic"/>
          <w:i/>
          <w:iCs/>
          <w:sz w:val="18"/>
          <w:szCs w:val="18"/>
        </w:rPr>
      </w:pPr>
      <w:r w:rsidRPr="005065BC">
        <w:rPr>
          <w:rFonts w:ascii="Century Gothic" w:hAnsi="Century Gothic"/>
          <w:i/>
          <w:iCs/>
          <w:sz w:val="18"/>
          <w:szCs w:val="18"/>
        </w:rPr>
        <w:t>Oxidizing Agents, Strong Alkalis, Strong Acids.</w:t>
      </w:r>
    </w:p>
    <w:p w14:paraId="41DE4807" w14:textId="77777777" w:rsidR="00424037" w:rsidRPr="005065BC" w:rsidRDefault="00424037" w:rsidP="00F06D2C">
      <w:pPr>
        <w:spacing w:before="10"/>
        <w:ind w:left="3600" w:firstLine="720"/>
        <w:rPr>
          <w:rFonts w:ascii="Century Gothic" w:hAnsi="Century Gothic"/>
          <w:i/>
          <w:iCs/>
          <w:sz w:val="18"/>
          <w:szCs w:val="18"/>
        </w:rPr>
      </w:pPr>
      <w:r w:rsidRPr="005065BC">
        <w:rPr>
          <w:rFonts w:ascii="Century Gothic" w:hAnsi="Century Gothic"/>
          <w:i/>
          <w:iCs/>
          <w:sz w:val="18"/>
          <w:szCs w:val="18"/>
        </w:rPr>
        <w:t>Compatible with most resin materials.</w:t>
      </w:r>
    </w:p>
    <w:p w14:paraId="077E13B5" w14:textId="15E50CDC" w:rsidR="00424037" w:rsidRPr="00B540D2" w:rsidRDefault="00424037" w:rsidP="00B540D2">
      <w:pPr>
        <w:pStyle w:val="NoSpacing"/>
        <w:ind w:left="3600" w:hanging="3600"/>
        <w:rPr>
          <w:rFonts w:ascii="Century Gothic" w:hAnsi="Century Gothic"/>
          <w:sz w:val="18"/>
          <w:szCs w:val="18"/>
        </w:rPr>
      </w:pPr>
      <w:r w:rsidRPr="00B540D2">
        <w:rPr>
          <w:rFonts w:ascii="Century Gothic" w:hAnsi="Century Gothic"/>
          <w:b/>
          <w:bCs/>
          <w:sz w:val="18"/>
          <w:szCs w:val="18"/>
        </w:rPr>
        <w:t>Possibility of hazardous reactions</w:t>
      </w:r>
      <w:r w:rsidR="00B540D2" w:rsidRPr="00B540D2">
        <w:rPr>
          <w:rFonts w:ascii="Century Gothic" w:hAnsi="Century Gothic"/>
          <w:b/>
          <w:bCs/>
          <w:sz w:val="18"/>
          <w:szCs w:val="18"/>
        </w:rPr>
        <w:tab/>
      </w:r>
      <w:r w:rsidRPr="00B540D2">
        <w:rPr>
          <w:rFonts w:ascii="Century Gothic" w:hAnsi="Century Gothic"/>
          <w:sz w:val="18"/>
          <w:szCs w:val="18"/>
        </w:rPr>
        <w:t>Under normal conditions of storage and use, hazardous reactions will not occur.</w:t>
      </w:r>
    </w:p>
    <w:p w14:paraId="549A5041" w14:textId="0AC6AE18" w:rsidR="00615ED4" w:rsidRPr="00B540D2" w:rsidRDefault="00424037" w:rsidP="00424037">
      <w:pPr>
        <w:pStyle w:val="NoSpacing"/>
        <w:ind w:left="3600" w:hanging="3600"/>
        <w:rPr>
          <w:rFonts w:ascii="Century Gothic" w:hAnsi="Century Gothic"/>
          <w:sz w:val="18"/>
          <w:szCs w:val="18"/>
        </w:rPr>
      </w:pPr>
      <w:r w:rsidRPr="00B540D2">
        <w:rPr>
          <w:rFonts w:ascii="Century Gothic" w:hAnsi="Century Gothic"/>
          <w:b/>
          <w:bCs/>
          <w:sz w:val="18"/>
          <w:szCs w:val="18"/>
        </w:rPr>
        <w:t>Reactivity</w:t>
      </w:r>
      <w:r w:rsidRPr="00B540D2">
        <w:rPr>
          <w:rFonts w:ascii="Century Gothic" w:hAnsi="Century Gothic"/>
          <w:sz w:val="18"/>
          <w:szCs w:val="18"/>
        </w:rPr>
        <w:tab/>
        <w:t>No specific test data related to reactivity available for this product or its ingredients.</w:t>
      </w:r>
    </w:p>
    <w:p w14:paraId="57AAF6AA" w14:textId="77777777" w:rsidR="00615ED4" w:rsidRPr="00B540D2" w:rsidRDefault="00615ED4" w:rsidP="00615ED4">
      <w:pPr>
        <w:pStyle w:val="NoSpacing"/>
        <w:ind w:left="3600" w:hanging="3600"/>
        <w:rPr>
          <w:rFonts w:ascii="Century Gothic" w:hAnsi="Century Gothic"/>
          <w:sz w:val="18"/>
          <w:szCs w:val="18"/>
        </w:rPr>
      </w:pPr>
    </w:p>
    <w:p w14:paraId="29874344" w14:textId="77777777" w:rsidR="00446035" w:rsidRPr="00B540D2" w:rsidRDefault="00446035" w:rsidP="00446035">
      <w:pPr>
        <w:shd w:val="clear" w:color="auto" w:fill="1A9BBB"/>
        <w:spacing w:line="246" w:lineRule="exact"/>
        <w:ind w:left="104"/>
        <w:rPr>
          <w:rFonts w:ascii="Century Gothic" w:eastAsia="Arial" w:hAnsi="Century Gothic" w:cs="Arial"/>
          <w:sz w:val="18"/>
          <w:szCs w:val="18"/>
        </w:rPr>
      </w:pPr>
      <w:r w:rsidRPr="00B540D2">
        <w:rPr>
          <w:rFonts w:ascii="Century Gothic" w:hAnsi="Century Gothic"/>
          <w:b/>
          <w:spacing w:val="-1"/>
          <w:sz w:val="18"/>
          <w:szCs w:val="18"/>
        </w:rPr>
        <w:t>11.</w:t>
      </w:r>
      <w:r w:rsidRPr="00B540D2">
        <w:rPr>
          <w:rFonts w:ascii="Century Gothic" w:hAnsi="Century Gothic"/>
          <w:b/>
          <w:sz w:val="18"/>
          <w:szCs w:val="18"/>
        </w:rPr>
        <w:t xml:space="preserve"> </w:t>
      </w:r>
      <w:r w:rsidRPr="00B540D2">
        <w:rPr>
          <w:rFonts w:ascii="Century Gothic" w:hAnsi="Century Gothic"/>
          <w:b/>
          <w:spacing w:val="-1"/>
          <w:sz w:val="18"/>
          <w:szCs w:val="18"/>
        </w:rPr>
        <w:t>TOXICOLOGICAL</w:t>
      </w:r>
      <w:r w:rsidRPr="00B540D2">
        <w:rPr>
          <w:rFonts w:ascii="Century Gothic" w:hAnsi="Century Gothic"/>
          <w:b/>
          <w:spacing w:val="1"/>
          <w:sz w:val="18"/>
          <w:szCs w:val="18"/>
        </w:rPr>
        <w:t xml:space="preserve"> </w:t>
      </w:r>
      <w:r w:rsidRPr="00B540D2">
        <w:rPr>
          <w:rFonts w:ascii="Century Gothic" w:hAnsi="Century Gothic"/>
          <w:b/>
          <w:spacing w:val="-1"/>
          <w:sz w:val="18"/>
          <w:szCs w:val="18"/>
        </w:rPr>
        <w:t>INFORMATION</w:t>
      </w:r>
    </w:p>
    <w:p w14:paraId="06BA419B" w14:textId="77777777" w:rsidR="00424037" w:rsidRPr="00B540D2" w:rsidRDefault="00424037" w:rsidP="00424037">
      <w:pPr>
        <w:widowControl w:val="0"/>
        <w:tabs>
          <w:tab w:val="left" w:pos="2697"/>
        </w:tabs>
        <w:spacing w:before="63" w:line="221" w:lineRule="exact"/>
        <w:ind w:left="187"/>
        <w:rPr>
          <w:rFonts w:ascii="Century Gothic" w:hAnsi="Century Gothic"/>
          <w:sz w:val="18"/>
          <w:szCs w:val="18"/>
        </w:rPr>
      </w:pPr>
      <w:proofErr w:type="gramStart"/>
      <w:r w:rsidRPr="00B540D2">
        <w:rPr>
          <w:rFonts w:ascii="Century Gothic" w:hAnsi="Century Gothic"/>
          <w:b/>
          <w:bCs/>
          <w:sz w:val="18"/>
          <w:szCs w:val="18"/>
        </w:rPr>
        <w:t>General  Information</w:t>
      </w:r>
      <w:proofErr w:type="gramEnd"/>
      <w:r w:rsidRPr="00B540D2">
        <w:rPr>
          <w:rFonts w:ascii="Century Gothic" w:eastAsia="Calibri" w:hAnsi="Century Gothic" w:cs="Arial"/>
          <w:b/>
          <w:w w:val="80"/>
          <w:sz w:val="18"/>
          <w:szCs w:val="18"/>
          <w:lang w:val="en-US"/>
        </w:rPr>
        <w:tab/>
      </w:r>
      <w:proofErr w:type="spellStart"/>
      <w:r w:rsidRPr="00B540D2">
        <w:rPr>
          <w:rFonts w:ascii="Century Gothic" w:hAnsi="Century Gothic"/>
          <w:sz w:val="18"/>
          <w:szCs w:val="18"/>
        </w:rPr>
        <w:t>Information</w:t>
      </w:r>
      <w:proofErr w:type="spellEnd"/>
      <w:r w:rsidRPr="00B540D2">
        <w:rPr>
          <w:rFonts w:ascii="Century Gothic" w:hAnsi="Century Gothic"/>
          <w:sz w:val="18"/>
          <w:szCs w:val="18"/>
        </w:rPr>
        <w:t xml:space="preserve"> on possible routes of exposure:</w:t>
      </w:r>
    </w:p>
    <w:p w14:paraId="32737F19" w14:textId="77777777" w:rsidR="00424037" w:rsidRPr="00B540D2" w:rsidRDefault="00424037" w:rsidP="00424037">
      <w:pPr>
        <w:widowControl w:val="0"/>
        <w:numPr>
          <w:ilvl w:val="0"/>
          <w:numId w:val="17"/>
        </w:numPr>
        <w:tabs>
          <w:tab w:val="left" w:pos="2785"/>
        </w:tabs>
        <w:spacing w:before="1" w:line="234" w:lineRule="auto"/>
        <w:ind w:right="309" w:firstLine="0"/>
        <w:rPr>
          <w:rFonts w:ascii="Century Gothic" w:hAnsi="Century Gothic"/>
          <w:sz w:val="18"/>
          <w:szCs w:val="18"/>
        </w:rPr>
      </w:pPr>
      <w:r w:rsidRPr="00B540D2">
        <w:rPr>
          <w:rFonts w:ascii="Century Gothic" w:hAnsi="Century Gothic"/>
          <w:sz w:val="18"/>
          <w:szCs w:val="18"/>
        </w:rPr>
        <w:t>Ingestion: No known significant effects or critical hazards. Synthetic amorphous silica is a permitted food additive in the UK, US and many other countries.</w:t>
      </w:r>
    </w:p>
    <w:p w14:paraId="13DFA6DF" w14:textId="77777777" w:rsidR="00424037" w:rsidRPr="00B540D2" w:rsidRDefault="00424037" w:rsidP="00424037">
      <w:pPr>
        <w:widowControl w:val="0"/>
        <w:numPr>
          <w:ilvl w:val="0"/>
          <w:numId w:val="17"/>
        </w:numPr>
        <w:tabs>
          <w:tab w:val="left" w:pos="2785"/>
        </w:tabs>
        <w:spacing w:line="234" w:lineRule="auto"/>
        <w:ind w:right="354" w:firstLine="0"/>
        <w:rPr>
          <w:rFonts w:ascii="Century Gothic" w:hAnsi="Century Gothic"/>
          <w:sz w:val="18"/>
          <w:szCs w:val="18"/>
        </w:rPr>
      </w:pPr>
      <w:r w:rsidRPr="00B540D2">
        <w:rPr>
          <w:rFonts w:ascii="Century Gothic" w:hAnsi="Century Gothic"/>
          <w:sz w:val="18"/>
          <w:szCs w:val="18"/>
        </w:rPr>
        <w:t>Eye contact: No significant irritation expected other than possible mechanical irritation. Dust may cause discomfort and mild irritation, redness.</w:t>
      </w:r>
    </w:p>
    <w:p w14:paraId="061162C0" w14:textId="77777777" w:rsidR="00424037" w:rsidRPr="00B540D2" w:rsidRDefault="00424037" w:rsidP="00424037">
      <w:pPr>
        <w:widowControl w:val="0"/>
        <w:numPr>
          <w:ilvl w:val="0"/>
          <w:numId w:val="17"/>
        </w:numPr>
        <w:tabs>
          <w:tab w:val="left" w:pos="2785"/>
        </w:tabs>
        <w:spacing w:line="218" w:lineRule="exact"/>
        <w:ind w:left="2784"/>
        <w:rPr>
          <w:rFonts w:ascii="Century Gothic" w:hAnsi="Century Gothic"/>
          <w:sz w:val="18"/>
          <w:szCs w:val="18"/>
        </w:rPr>
      </w:pPr>
      <w:r w:rsidRPr="00B540D2">
        <w:rPr>
          <w:rFonts w:ascii="Century Gothic" w:hAnsi="Century Gothic"/>
          <w:sz w:val="18"/>
          <w:szCs w:val="18"/>
        </w:rPr>
        <w:t>Skin contact: Prolonged or repeated contact may dry skin and cause irritation. Dust may have a drying effect on the skin.</w:t>
      </w:r>
    </w:p>
    <w:p w14:paraId="640619E4" w14:textId="77777777" w:rsidR="00424037" w:rsidRPr="00B540D2" w:rsidRDefault="00424037" w:rsidP="00424037">
      <w:pPr>
        <w:widowControl w:val="0"/>
        <w:numPr>
          <w:ilvl w:val="0"/>
          <w:numId w:val="17"/>
        </w:numPr>
        <w:tabs>
          <w:tab w:val="left" w:pos="2785"/>
        </w:tabs>
        <w:spacing w:before="1" w:line="234" w:lineRule="auto"/>
        <w:ind w:right="258" w:firstLine="0"/>
        <w:rPr>
          <w:rFonts w:ascii="Century Gothic" w:hAnsi="Century Gothic"/>
          <w:sz w:val="18"/>
          <w:szCs w:val="18"/>
        </w:rPr>
      </w:pPr>
      <w:r w:rsidRPr="00B540D2">
        <w:rPr>
          <w:rFonts w:ascii="Century Gothic" w:hAnsi="Century Gothic"/>
          <w:sz w:val="18"/>
          <w:szCs w:val="18"/>
        </w:rPr>
        <w:t>Inhalation: Exposure to airborne concentrations above statutory or recommended exposure limits may cause irritation of the nose, throat and lungs; coughing and respiratory tract irritation.</w:t>
      </w:r>
    </w:p>
    <w:p w14:paraId="591C3E3B" w14:textId="77777777" w:rsidR="00424037" w:rsidRPr="00B540D2" w:rsidRDefault="00424037" w:rsidP="00424037">
      <w:pPr>
        <w:widowControl w:val="0"/>
        <w:spacing w:line="234" w:lineRule="auto"/>
        <w:ind w:left="2697" w:right="258"/>
        <w:rPr>
          <w:rFonts w:ascii="Century Gothic" w:hAnsi="Century Gothic"/>
          <w:sz w:val="18"/>
          <w:szCs w:val="18"/>
        </w:rPr>
      </w:pPr>
      <w:r w:rsidRPr="00B540D2">
        <w:rPr>
          <w:rFonts w:ascii="Century Gothic" w:hAnsi="Century Gothic"/>
          <w:sz w:val="18"/>
          <w:szCs w:val="18"/>
        </w:rPr>
        <w:t>Chronic effects: No known significant effects or critical hazards. Repeated or prolonged inhalation of dust may lead to chronic respiratory irritation. Silica, amorphous is classified in Group 3 of the IARC Monographs: Not classifiable as to its carcinogenicity to humans.</w:t>
      </w:r>
    </w:p>
    <w:p w14:paraId="2B8C47AF" w14:textId="77777777" w:rsidR="00424037" w:rsidRPr="00B540D2" w:rsidRDefault="00424037" w:rsidP="00424037">
      <w:pPr>
        <w:widowControl w:val="0"/>
        <w:spacing w:before="136"/>
        <w:ind w:left="187"/>
        <w:outlineLvl w:val="3"/>
        <w:rPr>
          <w:rFonts w:ascii="Century Gothic" w:hAnsi="Century Gothic"/>
          <w:b/>
          <w:bCs/>
          <w:sz w:val="18"/>
          <w:szCs w:val="18"/>
        </w:rPr>
      </w:pPr>
      <w:r w:rsidRPr="00B540D2">
        <w:rPr>
          <w:rFonts w:ascii="Century Gothic" w:hAnsi="Century Gothic"/>
          <w:b/>
          <w:bCs/>
          <w:sz w:val="18"/>
          <w:szCs w:val="18"/>
        </w:rPr>
        <w:t>Acute</w:t>
      </w:r>
    </w:p>
    <w:p w14:paraId="3FA6CDC8" w14:textId="77777777" w:rsidR="00424037" w:rsidRPr="00B540D2" w:rsidRDefault="00424037" w:rsidP="00424037">
      <w:pPr>
        <w:widowControl w:val="0"/>
        <w:tabs>
          <w:tab w:val="left" w:pos="2697"/>
        </w:tabs>
        <w:spacing w:before="77" w:line="221" w:lineRule="exact"/>
        <w:ind w:left="426"/>
        <w:rPr>
          <w:rFonts w:ascii="Century Gothic" w:hAnsi="Century Gothic"/>
          <w:sz w:val="18"/>
          <w:szCs w:val="18"/>
        </w:rPr>
      </w:pPr>
      <w:r w:rsidRPr="00B540D2">
        <w:rPr>
          <w:rFonts w:ascii="Century Gothic" w:hAnsi="Century Gothic"/>
          <w:b/>
          <w:bCs/>
          <w:sz w:val="18"/>
          <w:szCs w:val="18"/>
        </w:rPr>
        <w:t>Ingestion</w:t>
      </w:r>
      <w:r w:rsidRPr="00B540D2">
        <w:rPr>
          <w:rFonts w:ascii="Century Gothic" w:eastAsia="Calibri" w:hAnsi="Century Gothic" w:cs="Arial"/>
          <w:b/>
          <w:w w:val="80"/>
          <w:sz w:val="18"/>
          <w:szCs w:val="18"/>
          <w:lang w:val="en-US"/>
        </w:rPr>
        <w:tab/>
      </w:r>
      <w:r w:rsidRPr="00B540D2">
        <w:rPr>
          <w:rFonts w:ascii="Century Gothic" w:hAnsi="Century Gothic"/>
          <w:sz w:val="18"/>
          <w:szCs w:val="18"/>
        </w:rPr>
        <w:t>Acute toxicity (Oral):</w:t>
      </w:r>
    </w:p>
    <w:p w14:paraId="7D3136E3" w14:textId="77777777" w:rsidR="00424037" w:rsidRPr="00B540D2" w:rsidRDefault="00424037" w:rsidP="00424037">
      <w:pPr>
        <w:widowControl w:val="0"/>
        <w:spacing w:line="221" w:lineRule="exact"/>
        <w:ind w:left="2697"/>
        <w:rPr>
          <w:rFonts w:ascii="Century Gothic" w:hAnsi="Century Gothic"/>
          <w:sz w:val="18"/>
          <w:szCs w:val="18"/>
        </w:rPr>
      </w:pPr>
      <w:r w:rsidRPr="00B540D2">
        <w:rPr>
          <w:rFonts w:ascii="Century Gothic" w:hAnsi="Century Gothic"/>
          <w:sz w:val="18"/>
          <w:szCs w:val="18"/>
        </w:rPr>
        <w:t xml:space="preserve">- LD50, Rat: &gt;3,100 mg/kg </w:t>
      </w:r>
      <w:proofErr w:type="spellStart"/>
      <w:r w:rsidRPr="00B540D2">
        <w:rPr>
          <w:rFonts w:ascii="Century Gothic" w:hAnsi="Century Gothic"/>
          <w:sz w:val="18"/>
          <w:szCs w:val="18"/>
        </w:rPr>
        <w:t>bw</w:t>
      </w:r>
      <w:proofErr w:type="spellEnd"/>
      <w:r w:rsidRPr="00B540D2">
        <w:rPr>
          <w:rFonts w:ascii="Century Gothic" w:hAnsi="Century Gothic"/>
          <w:sz w:val="18"/>
          <w:szCs w:val="18"/>
        </w:rPr>
        <w:t>.</w:t>
      </w:r>
    </w:p>
    <w:p w14:paraId="05E8089F" w14:textId="64139C5F" w:rsidR="00446035" w:rsidRPr="00B540D2" w:rsidRDefault="00424037" w:rsidP="00424037">
      <w:pPr>
        <w:rPr>
          <w:rFonts w:ascii="Century Gothic" w:hAnsi="Century Gothic"/>
          <w:b/>
          <w:bCs/>
          <w:sz w:val="18"/>
          <w:szCs w:val="18"/>
        </w:rPr>
      </w:pPr>
      <w:r w:rsidRPr="00B540D2">
        <w:rPr>
          <w:rFonts w:ascii="Century Gothic" w:hAnsi="Century Gothic"/>
          <w:sz w:val="18"/>
          <w:szCs w:val="18"/>
        </w:rPr>
        <w:t>Carcinogen Category</w:t>
      </w:r>
      <w:r w:rsidRPr="00B540D2">
        <w:rPr>
          <w:rFonts w:ascii="Century Gothic" w:eastAsia="Book Antiqua" w:hAnsi="Century Gothic" w:cs="Arial"/>
          <w:b/>
          <w:bCs/>
          <w:w w:val="85"/>
          <w:sz w:val="18"/>
          <w:szCs w:val="18"/>
          <w:lang w:val="en-US"/>
        </w:rPr>
        <w:tab/>
      </w:r>
      <w:r w:rsidRPr="00B540D2">
        <w:rPr>
          <w:rFonts w:ascii="Century Gothic" w:eastAsia="Book Antiqua" w:hAnsi="Century Gothic" w:cs="Arial"/>
          <w:bCs/>
          <w:w w:val="95"/>
          <w:sz w:val="18"/>
          <w:szCs w:val="18"/>
          <w:lang w:val="en-US"/>
        </w:rPr>
        <w:t>None</w:t>
      </w:r>
    </w:p>
    <w:p w14:paraId="5C9F4094" w14:textId="33A32DEC" w:rsidR="00615ED4" w:rsidRPr="00B540D2" w:rsidRDefault="00446035" w:rsidP="00615ED4">
      <w:pPr>
        <w:shd w:val="clear" w:color="auto" w:fill="1A9BBB"/>
        <w:spacing w:line="246" w:lineRule="exact"/>
        <w:ind w:left="104"/>
        <w:rPr>
          <w:rFonts w:ascii="Century Gothic" w:eastAsia="Arial" w:hAnsi="Century Gothic" w:cs="Arial"/>
          <w:sz w:val="18"/>
          <w:szCs w:val="18"/>
        </w:rPr>
      </w:pPr>
      <w:r w:rsidRPr="00B540D2">
        <w:rPr>
          <w:rFonts w:ascii="Century Gothic" w:hAnsi="Century Gothic"/>
          <w:b/>
          <w:spacing w:val="-1"/>
          <w:sz w:val="18"/>
          <w:szCs w:val="18"/>
        </w:rPr>
        <w:t>12.</w:t>
      </w:r>
      <w:r w:rsidRPr="00B540D2">
        <w:rPr>
          <w:rFonts w:ascii="Century Gothic" w:hAnsi="Century Gothic"/>
          <w:b/>
          <w:sz w:val="18"/>
          <w:szCs w:val="18"/>
        </w:rPr>
        <w:t xml:space="preserve"> </w:t>
      </w:r>
      <w:r w:rsidRPr="00B540D2">
        <w:rPr>
          <w:rFonts w:ascii="Century Gothic" w:hAnsi="Century Gothic"/>
          <w:b/>
          <w:spacing w:val="-1"/>
          <w:sz w:val="18"/>
          <w:szCs w:val="18"/>
        </w:rPr>
        <w:t>ECOLOGICAL</w:t>
      </w:r>
      <w:r w:rsidRPr="00B540D2">
        <w:rPr>
          <w:rFonts w:ascii="Century Gothic" w:hAnsi="Century Gothic"/>
          <w:b/>
          <w:spacing w:val="1"/>
          <w:sz w:val="18"/>
          <w:szCs w:val="18"/>
        </w:rPr>
        <w:t xml:space="preserve"> </w:t>
      </w:r>
      <w:r w:rsidRPr="00B540D2">
        <w:rPr>
          <w:rFonts w:ascii="Century Gothic" w:hAnsi="Century Gothic"/>
          <w:b/>
          <w:spacing w:val="-1"/>
          <w:sz w:val="18"/>
          <w:szCs w:val="18"/>
        </w:rPr>
        <w:t>INFORMATION</w:t>
      </w:r>
    </w:p>
    <w:p w14:paraId="13B0AE97" w14:textId="77777777" w:rsidR="00424037" w:rsidRPr="00B540D2" w:rsidRDefault="00424037" w:rsidP="00424037">
      <w:pPr>
        <w:widowControl w:val="0"/>
        <w:tabs>
          <w:tab w:val="left" w:pos="2697"/>
        </w:tabs>
        <w:spacing w:before="63" w:line="221" w:lineRule="exact"/>
        <w:ind w:left="187"/>
        <w:rPr>
          <w:rFonts w:ascii="Century Gothic" w:hAnsi="Century Gothic"/>
          <w:b/>
          <w:bCs/>
          <w:sz w:val="18"/>
          <w:szCs w:val="18"/>
        </w:rPr>
      </w:pPr>
      <w:r w:rsidRPr="00B540D2">
        <w:rPr>
          <w:rFonts w:ascii="Century Gothic" w:hAnsi="Century Gothic"/>
          <w:b/>
          <w:bCs/>
          <w:sz w:val="18"/>
          <w:szCs w:val="18"/>
        </w:rPr>
        <w:t>Aquatic toxicity:</w:t>
      </w:r>
    </w:p>
    <w:p w14:paraId="7C269591" w14:textId="77777777" w:rsidR="00424037" w:rsidRPr="00B540D2" w:rsidRDefault="00424037" w:rsidP="00424037">
      <w:pPr>
        <w:widowControl w:val="0"/>
        <w:numPr>
          <w:ilvl w:val="0"/>
          <w:numId w:val="17"/>
        </w:numPr>
        <w:tabs>
          <w:tab w:val="left" w:pos="2785"/>
        </w:tabs>
        <w:spacing w:line="219" w:lineRule="exact"/>
        <w:ind w:left="2784"/>
        <w:rPr>
          <w:rFonts w:ascii="Century Gothic" w:hAnsi="Century Gothic"/>
          <w:sz w:val="18"/>
          <w:szCs w:val="18"/>
        </w:rPr>
      </w:pPr>
      <w:r w:rsidRPr="00B540D2">
        <w:rPr>
          <w:rFonts w:ascii="Century Gothic" w:hAnsi="Century Gothic"/>
          <w:sz w:val="18"/>
          <w:szCs w:val="18"/>
        </w:rPr>
        <w:t>Acute NOEC, Fish (Freshwater): &gt;10,000 ppm (96 h) [static].</w:t>
      </w:r>
    </w:p>
    <w:p w14:paraId="6F44DD26" w14:textId="77777777" w:rsidR="00424037" w:rsidRPr="00B540D2" w:rsidRDefault="00424037" w:rsidP="00424037">
      <w:pPr>
        <w:widowControl w:val="0"/>
        <w:numPr>
          <w:ilvl w:val="0"/>
          <w:numId w:val="17"/>
        </w:numPr>
        <w:tabs>
          <w:tab w:val="left" w:pos="2785"/>
        </w:tabs>
        <w:spacing w:line="219" w:lineRule="exact"/>
        <w:ind w:left="2784"/>
        <w:rPr>
          <w:rFonts w:ascii="Century Gothic" w:hAnsi="Century Gothic"/>
          <w:sz w:val="18"/>
          <w:szCs w:val="18"/>
        </w:rPr>
      </w:pPr>
      <w:r w:rsidRPr="00B540D2">
        <w:rPr>
          <w:rFonts w:ascii="Century Gothic" w:hAnsi="Century Gothic"/>
          <w:sz w:val="18"/>
          <w:szCs w:val="18"/>
        </w:rPr>
        <w:t>Acute NOEC, Fish (</w:t>
      </w:r>
      <w:proofErr w:type="spellStart"/>
      <w:r w:rsidRPr="00B540D2">
        <w:rPr>
          <w:rFonts w:ascii="Century Gothic" w:hAnsi="Century Gothic"/>
          <w:sz w:val="18"/>
          <w:szCs w:val="18"/>
        </w:rPr>
        <w:t>Brachydanio</w:t>
      </w:r>
      <w:proofErr w:type="spellEnd"/>
      <w:r w:rsidRPr="00B540D2">
        <w:rPr>
          <w:rFonts w:ascii="Century Gothic" w:hAnsi="Century Gothic"/>
          <w:sz w:val="18"/>
          <w:szCs w:val="18"/>
        </w:rPr>
        <w:t xml:space="preserve"> rerio): &gt;10,000 ppm (4 d) [static].</w:t>
      </w:r>
    </w:p>
    <w:p w14:paraId="1F5738EA" w14:textId="3FE4F636" w:rsidR="00446035" w:rsidRPr="00B540D2" w:rsidRDefault="00424037" w:rsidP="00424037">
      <w:pPr>
        <w:spacing w:before="4"/>
        <w:rPr>
          <w:rFonts w:ascii="Century Gothic" w:eastAsia="Times New Roman" w:hAnsi="Century Gothic" w:cs="Times New Roman"/>
          <w:sz w:val="18"/>
          <w:szCs w:val="18"/>
        </w:rPr>
      </w:pPr>
      <w:r w:rsidRPr="00B540D2">
        <w:rPr>
          <w:rFonts w:ascii="Century Gothic" w:hAnsi="Century Gothic"/>
          <w:sz w:val="18"/>
          <w:szCs w:val="18"/>
        </w:rPr>
        <w:t>Acute NOEC, Crustacea (Daphnia magna): &gt;1,000 ppm (24 h).</w:t>
      </w:r>
    </w:p>
    <w:p w14:paraId="340C8BCA" w14:textId="0F2B0860" w:rsidR="00424037" w:rsidRPr="00B540D2" w:rsidRDefault="00446035" w:rsidP="00B540D2">
      <w:pPr>
        <w:shd w:val="clear" w:color="auto" w:fill="1A9BBB"/>
        <w:spacing w:line="246" w:lineRule="exact"/>
        <w:ind w:left="104"/>
        <w:rPr>
          <w:rFonts w:ascii="Century Gothic" w:eastAsia="Arial" w:hAnsi="Century Gothic" w:cs="Arial"/>
          <w:sz w:val="18"/>
          <w:szCs w:val="18"/>
        </w:rPr>
      </w:pPr>
      <w:r w:rsidRPr="00B540D2">
        <w:rPr>
          <w:rFonts w:ascii="Century Gothic" w:hAnsi="Century Gothic"/>
          <w:b/>
          <w:spacing w:val="-1"/>
          <w:sz w:val="18"/>
          <w:szCs w:val="18"/>
        </w:rPr>
        <w:t>13.</w:t>
      </w:r>
      <w:r w:rsidRPr="00B540D2">
        <w:rPr>
          <w:rFonts w:ascii="Century Gothic" w:hAnsi="Century Gothic"/>
          <w:b/>
          <w:sz w:val="18"/>
          <w:szCs w:val="18"/>
        </w:rPr>
        <w:t xml:space="preserve"> </w:t>
      </w:r>
      <w:r w:rsidRPr="00B540D2">
        <w:rPr>
          <w:rFonts w:ascii="Century Gothic" w:hAnsi="Century Gothic"/>
          <w:b/>
          <w:spacing w:val="-1"/>
          <w:sz w:val="18"/>
          <w:szCs w:val="18"/>
        </w:rPr>
        <w:t>DISPOSAL</w:t>
      </w:r>
      <w:r w:rsidRPr="00B540D2">
        <w:rPr>
          <w:rFonts w:ascii="Century Gothic" w:hAnsi="Century Gothic"/>
          <w:b/>
          <w:spacing w:val="1"/>
          <w:sz w:val="18"/>
          <w:szCs w:val="18"/>
        </w:rPr>
        <w:t xml:space="preserve"> </w:t>
      </w:r>
      <w:r w:rsidRPr="00B540D2">
        <w:rPr>
          <w:rFonts w:ascii="Century Gothic" w:hAnsi="Century Gothic"/>
          <w:b/>
          <w:spacing w:val="-1"/>
          <w:sz w:val="18"/>
          <w:szCs w:val="18"/>
        </w:rPr>
        <w:t>CONSIDERATIONS</w:t>
      </w:r>
    </w:p>
    <w:p w14:paraId="349E3038" w14:textId="77777777" w:rsidR="00424037" w:rsidRPr="00B540D2" w:rsidRDefault="00424037" w:rsidP="00424037">
      <w:pPr>
        <w:pStyle w:val="NoSpacing"/>
        <w:rPr>
          <w:rFonts w:ascii="Century Gothic" w:hAnsi="Century Gothic"/>
          <w:sz w:val="18"/>
          <w:szCs w:val="18"/>
        </w:rPr>
      </w:pPr>
      <w:r w:rsidRPr="00B540D2">
        <w:rPr>
          <w:rFonts w:ascii="Century Gothic" w:hAnsi="Century Gothic"/>
          <w:sz w:val="18"/>
          <w:szCs w:val="18"/>
        </w:rPr>
        <w:t>The generation of waste should be avoided or minimised wherever possible. Disposal of this product, solutions and any by-products should at all times comply with the requirements of environmental protection and waste disposal legislation and any regional local authority requirements. May be disposed of by landfill in accordance with local regulations.</w:t>
      </w:r>
    </w:p>
    <w:p w14:paraId="4A52515B" w14:textId="77777777" w:rsidR="00424037" w:rsidRPr="00B540D2" w:rsidRDefault="00424037" w:rsidP="00615ED4">
      <w:pPr>
        <w:pStyle w:val="NoSpacing"/>
        <w:rPr>
          <w:rFonts w:ascii="Century Gothic" w:eastAsia="Arial" w:hAnsi="Century Gothic" w:cs="Arial"/>
          <w:sz w:val="18"/>
          <w:szCs w:val="18"/>
        </w:rPr>
      </w:pPr>
    </w:p>
    <w:p w14:paraId="2DCC16DF" w14:textId="77777777" w:rsidR="00446035" w:rsidRPr="00B540D2" w:rsidRDefault="00446035" w:rsidP="00446035">
      <w:pPr>
        <w:shd w:val="clear" w:color="auto" w:fill="1A9BBB"/>
        <w:spacing w:line="246" w:lineRule="exact"/>
        <w:ind w:left="104"/>
        <w:rPr>
          <w:rFonts w:ascii="Century Gothic" w:eastAsia="Arial" w:hAnsi="Century Gothic" w:cs="Arial"/>
          <w:sz w:val="18"/>
          <w:szCs w:val="18"/>
        </w:rPr>
      </w:pPr>
      <w:r w:rsidRPr="00B540D2">
        <w:rPr>
          <w:rFonts w:ascii="Century Gothic" w:hAnsi="Century Gothic"/>
          <w:b/>
          <w:spacing w:val="-1"/>
          <w:sz w:val="18"/>
          <w:szCs w:val="18"/>
        </w:rPr>
        <w:t>14.</w:t>
      </w:r>
      <w:r w:rsidRPr="00B540D2">
        <w:rPr>
          <w:rFonts w:ascii="Century Gothic" w:hAnsi="Century Gothic"/>
          <w:b/>
          <w:sz w:val="18"/>
          <w:szCs w:val="18"/>
        </w:rPr>
        <w:t xml:space="preserve"> </w:t>
      </w:r>
      <w:r w:rsidRPr="00B540D2">
        <w:rPr>
          <w:rFonts w:ascii="Century Gothic" w:hAnsi="Century Gothic"/>
          <w:b/>
          <w:spacing w:val="-1"/>
          <w:sz w:val="18"/>
          <w:szCs w:val="18"/>
        </w:rPr>
        <w:t>TRANSPORT</w:t>
      </w:r>
      <w:r w:rsidRPr="00B540D2">
        <w:rPr>
          <w:rFonts w:ascii="Century Gothic" w:hAnsi="Century Gothic"/>
          <w:b/>
          <w:spacing w:val="1"/>
          <w:sz w:val="18"/>
          <w:szCs w:val="18"/>
        </w:rPr>
        <w:t xml:space="preserve"> </w:t>
      </w:r>
      <w:r w:rsidRPr="00B540D2">
        <w:rPr>
          <w:rFonts w:ascii="Century Gothic" w:hAnsi="Century Gothic"/>
          <w:b/>
          <w:spacing w:val="-1"/>
          <w:sz w:val="18"/>
          <w:szCs w:val="18"/>
        </w:rPr>
        <w:t>INFORMATION</w:t>
      </w:r>
    </w:p>
    <w:p w14:paraId="5E835A4A" w14:textId="77777777" w:rsidR="00424037" w:rsidRPr="00B540D2" w:rsidRDefault="00424037" w:rsidP="00424037">
      <w:pPr>
        <w:pStyle w:val="NoSpacing"/>
        <w:rPr>
          <w:rFonts w:ascii="Century Gothic" w:hAnsi="Century Gothic"/>
          <w:sz w:val="18"/>
          <w:szCs w:val="18"/>
        </w:rPr>
      </w:pPr>
      <w:r w:rsidRPr="00B540D2">
        <w:rPr>
          <w:rFonts w:ascii="Century Gothic" w:hAnsi="Century Gothic"/>
          <w:b/>
          <w:bCs/>
          <w:sz w:val="18"/>
          <w:szCs w:val="18"/>
        </w:rPr>
        <w:t xml:space="preserve">UN Number: </w:t>
      </w:r>
      <w:r w:rsidRPr="00B540D2">
        <w:rPr>
          <w:rFonts w:ascii="Century Gothic" w:hAnsi="Century Gothic"/>
          <w:sz w:val="18"/>
          <w:szCs w:val="18"/>
        </w:rPr>
        <w:tab/>
      </w:r>
      <w:r w:rsidRPr="00B540D2">
        <w:rPr>
          <w:rFonts w:ascii="Century Gothic" w:hAnsi="Century Gothic"/>
          <w:sz w:val="18"/>
          <w:szCs w:val="18"/>
        </w:rPr>
        <w:tab/>
      </w:r>
      <w:r w:rsidRPr="00B540D2">
        <w:rPr>
          <w:rFonts w:ascii="Century Gothic" w:hAnsi="Century Gothic"/>
          <w:sz w:val="18"/>
          <w:szCs w:val="18"/>
        </w:rPr>
        <w:tab/>
        <w:t>None allocated</w:t>
      </w:r>
    </w:p>
    <w:p w14:paraId="702BBE4B" w14:textId="00ED040D" w:rsidR="00424037" w:rsidRPr="00B540D2" w:rsidRDefault="00424037" w:rsidP="00424037">
      <w:pPr>
        <w:pStyle w:val="NoSpacing"/>
        <w:rPr>
          <w:rFonts w:ascii="Century Gothic" w:hAnsi="Century Gothic"/>
          <w:sz w:val="18"/>
          <w:szCs w:val="18"/>
        </w:rPr>
      </w:pPr>
      <w:r w:rsidRPr="00B540D2">
        <w:rPr>
          <w:rFonts w:ascii="Century Gothic" w:hAnsi="Century Gothic"/>
          <w:b/>
          <w:bCs/>
          <w:sz w:val="18"/>
          <w:szCs w:val="18"/>
        </w:rPr>
        <w:t xml:space="preserve">Proper Shipping Name: </w:t>
      </w:r>
      <w:r w:rsidRPr="00B540D2">
        <w:rPr>
          <w:rFonts w:ascii="Century Gothic" w:hAnsi="Century Gothic"/>
          <w:sz w:val="18"/>
          <w:szCs w:val="18"/>
        </w:rPr>
        <w:tab/>
      </w:r>
      <w:r w:rsidR="00B540D2" w:rsidRPr="00B540D2">
        <w:rPr>
          <w:rFonts w:ascii="Century Gothic" w:hAnsi="Century Gothic"/>
          <w:sz w:val="18"/>
          <w:szCs w:val="18"/>
        </w:rPr>
        <w:tab/>
      </w:r>
      <w:r w:rsidRPr="00B540D2">
        <w:rPr>
          <w:rFonts w:ascii="Century Gothic" w:hAnsi="Century Gothic"/>
          <w:sz w:val="18"/>
          <w:szCs w:val="18"/>
        </w:rPr>
        <w:t xml:space="preserve">Synthetic Amorphous Silica – SHIMICOAT </w:t>
      </w:r>
    </w:p>
    <w:p w14:paraId="59303549" w14:textId="77777777" w:rsidR="00424037" w:rsidRPr="00B540D2" w:rsidRDefault="00424037" w:rsidP="00424037">
      <w:pPr>
        <w:pStyle w:val="NoSpacing"/>
        <w:rPr>
          <w:rFonts w:ascii="Century Gothic" w:hAnsi="Century Gothic"/>
          <w:sz w:val="18"/>
          <w:szCs w:val="18"/>
        </w:rPr>
      </w:pPr>
      <w:r w:rsidRPr="00B540D2">
        <w:rPr>
          <w:rFonts w:ascii="Century Gothic" w:hAnsi="Century Gothic"/>
          <w:b/>
          <w:bCs/>
          <w:sz w:val="18"/>
          <w:szCs w:val="18"/>
        </w:rPr>
        <w:t xml:space="preserve">Dangerous Goods Class: </w:t>
      </w:r>
      <w:r w:rsidRPr="00B540D2">
        <w:rPr>
          <w:rFonts w:ascii="Century Gothic" w:hAnsi="Century Gothic"/>
          <w:sz w:val="18"/>
          <w:szCs w:val="18"/>
        </w:rPr>
        <w:tab/>
        <w:t>None allocated</w:t>
      </w:r>
    </w:p>
    <w:p w14:paraId="29791D0B" w14:textId="77777777" w:rsidR="00424037" w:rsidRPr="00B540D2" w:rsidRDefault="00424037" w:rsidP="00424037">
      <w:pPr>
        <w:pStyle w:val="NoSpacing"/>
        <w:rPr>
          <w:rFonts w:ascii="Century Gothic" w:hAnsi="Century Gothic"/>
          <w:sz w:val="18"/>
          <w:szCs w:val="18"/>
        </w:rPr>
      </w:pPr>
      <w:r w:rsidRPr="00B540D2">
        <w:rPr>
          <w:rFonts w:ascii="Century Gothic" w:hAnsi="Century Gothic"/>
          <w:b/>
          <w:bCs/>
          <w:sz w:val="18"/>
          <w:szCs w:val="18"/>
        </w:rPr>
        <w:t>Packing Group:</w:t>
      </w:r>
      <w:r w:rsidRPr="00B540D2">
        <w:rPr>
          <w:rFonts w:ascii="Century Gothic" w:hAnsi="Century Gothic"/>
          <w:sz w:val="18"/>
          <w:szCs w:val="18"/>
        </w:rPr>
        <w:tab/>
      </w:r>
      <w:r w:rsidRPr="00B540D2">
        <w:rPr>
          <w:rFonts w:ascii="Century Gothic" w:hAnsi="Century Gothic"/>
          <w:sz w:val="18"/>
          <w:szCs w:val="18"/>
        </w:rPr>
        <w:tab/>
      </w:r>
      <w:r w:rsidRPr="00B540D2">
        <w:rPr>
          <w:rFonts w:ascii="Century Gothic" w:hAnsi="Century Gothic"/>
          <w:sz w:val="18"/>
          <w:szCs w:val="18"/>
        </w:rPr>
        <w:tab/>
        <w:t>None allocated</w:t>
      </w:r>
    </w:p>
    <w:p w14:paraId="265BFB93" w14:textId="77777777" w:rsidR="00424037" w:rsidRPr="00B540D2" w:rsidRDefault="00424037" w:rsidP="00424037">
      <w:pPr>
        <w:pStyle w:val="NoSpacing"/>
        <w:rPr>
          <w:rFonts w:ascii="Century Gothic" w:hAnsi="Century Gothic"/>
          <w:sz w:val="18"/>
          <w:szCs w:val="18"/>
        </w:rPr>
      </w:pPr>
      <w:r w:rsidRPr="00B540D2">
        <w:rPr>
          <w:rFonts w:ascii="Century Gothic" w:hAnsi="Century Gothic"/>
          <w:b/>
          <w:bCs/>
          <w:sz w:val="18"/>
          <w:szCs w:val="18"/>
        </w:rPr>
        <w:t>Hazchem Code:</w:t>
      </w:r>
      <w:r w:rsidRPr="00B540D2">
        <w:rPr>
          <w:rFonts w:ascii="Century Gothic" w:hAnsi="Century Gothic"/>
          <w:sz w:val="18"/>
          <w:szCs w:val="18"/>
        </w:rPr>
        <w:t xml:space="preserve"> </w:t>
      </w:r>
      <w:r w:rsidRPr="00B540D2">
        <w:rPr>
          <w:rFonts w:ascii="Century Gothic" w:hAnsi="Century Gothic"/>
          <w:sz w:val="18"/>
          <w:szCs w:val="18"/>
        </w:rPr>
        <w:tab/>
      </w:r>
      <w:r w:rsidRPr="00B540D2">
        <w:rPr>
          <w:rFonts w:ascii="Century Gothic" w:hAnsi="Century Gothic"/>
          <w:sz w:val="18"/>
          <w:szCs w:val="18"/>
        </w:rPr>
        <w:tab/>
        <w:t>None allocated</w:t>
      </w:r>
    </w:p>
    <w:p w14:paraId="31CF024E" w14:textId="77777777" w:rsidR="00424037" w:rsidRPr="00B540D2" w:rsidRDefault="00424037" w:rsidP="00424037">
      <w:pPr>
        <w:pStyle w:val="NoSpacing"/>
        <w:rPr>
          <w:rFonts w:ascii="Century Gothic" w:hAnsi="Century Gothic"/>
          <w:sz w:val="18"/>
          <w:szCs w:val="18"/>
        </w:rPr>
      </w:pPr>
      <w:r w:rsidRPr="00B540D2">
        <w:rPr>
          <w:rFonts w:ascii="Century Gothic" w:hAnsi="Century Gothic"/>
          <w:b/>
          <w:bCs/>
          <w:sz w:val="18"/>
          <w:szCs w:val="18"/>
        </w:rPr>
        <w:t>Poison Schedule:</w:t>
      </w:r>
      <w:r w:rsidRPr="00B540D2">
        <w:rPr>
          <w:rFonts w:ascii="Century Gothic" w:hAnsi="Century Gothic"/>
          <w:sz w:val="18"/>
          <w:szCs w:val="18"/>
        </w:rPr>
        <w:t xml:space="preserve"> </w:t>
      </w:r>
      <w:r w:rsidRPr="00B540D2">
        <w:rPr>
          <w:rFonts w:ascii="Century Gothic" w:hAnsi="Century Gothic"/>
          <w:sz w:val="18"/>
          <w:szCs w:val="18"/>
        </w:rPr>
        <w:tab/>
      </w:r>
      <w:r w:rsidRPr="00B540D2">
        <w:rPr>
          <w:rFonts w:ascii="Century Gothic" w:hAnsi="Century Gothic"/>
          <w:sz w:val="18"/>
          <w:szCs w:val="18"/>
        </w:rPr>
        <w:tab/>
        <w:t>None allocated</w:t>
      </w:r>
    </w:p>
    <w:p w14:paraId="06F747EF" w14:textId="77777777" w:rsidR="00F06D2C" w:rsidRDefault="00F06D2C" w:rsidP="00F06D2C">
      <w:pPr>
        <w:pStyle w:val="NoSpacing"/>
        <w:rPr>
          <w:rFonts w:ascii="Century Gothic" w:hAnsi="Century Gothic"/>
          <w:b/>
          <w:bCs/>
          <w:sz w:val="18"/>
          <w:szCs w:val="18"/>
        </w:rPr>
      </w:pPr>
    </w:p>
    <w:p w14:paraId="6D98443F" w14:textId="1A5D439B" w:rsidR="00424037" w:rsidRPr="00F06D2C" w:rsidRDefault="00424037" w:rsidP="00F06D2C">
      <w:pPr>
        <w:pStyle w:val="NoSpacing"/>
        <w:rPr>
          <w:rFonts w:ascii="Century Gothic" w:hAnsi="Century Gothic"/>
          <w:b/>
          <w:bCs/>
          <w:sz w:val="18"/>
          <w:szCs w:val="18"/>
        </w:rPr>
      </w:pPr>
      <w:r w:rsidRPr="00F06D2C">
        <w:rPr>
          <w:rFonts w:ascii="Century Gothic" w:hAnsi="Century Gothic"/>
          <w:b/>
          <w:bCs/>
          <w:sz w:val="18"/>
          <w:szCs w:val="18"/>
        </w:rPr>
        <w:lastRenderedPageBreak/>
        <w:t>Additional information</w:t>
      </w:r>
    </w:p>
    <w:p w14:paraId="057F23E5" w14:textId="77777777" w:rsidR="00424037" w:rsidRPr="00B540D2" w:rsidRDefault="00424037" w:rsidP="00424037">
      <w:pPr>
        <w:pStyle w:val="NoSpacing"/>
        <w:rPr>
          <w:rFonts w:ascii="Century Gothic" w:hAnsi="Century Gothic"/>
          <w:sz w:val="18"/>
          <w:szCs w:val="18"/>
        </w:rPr>
      </w:pPr>
      <w:r w:rsidRPr="00B540D2">
        <w:rPr>
          <w:rFonts w:ascii="Century Gothic" w:hAnsi="Century Gothic"/>
          <w:b/>
          <w:bCs/>
          <w:sz w:val="18"/>
          <w:szCs w:val="18"/>
        </w:rPr>
        <w:t>DOT</w:t>
      </w:r>
      <w:r w:rsidRPr="00B540D2">
        <w:rPr>
          <w:rFonts w:ascii="Century Gothic" w:hAnsi="Century Gothic"/>
          <w:b/>
          <w:bCs/>
          <w:sz w:val="18"/>
          <w:szCs w:val="18"/>
        </w:rPr>
        <w:tab/>
      </w:r>
      <w:r w:rsidRPr="00B540D2">
        <w:rPr>
          <w:rFonts w:ascii="Century Gothic" w:hAnsi="Century Gothic"/>
          <w:b/>
          <w:bCs/>
          <w:sz w:val="18"/>
          <w:szCs w:val="18"/>
        </w:rPr>
        <w:tab/>
      </w:r>
      <w:r w:rsidRPr="00B540D2">
        <w:rPr>
          <w:rFonts w:ascii="Century Gothic" w:hAnsi="Century Gothic"/>
          <w:b/>
          <w:bCs/>
          <w:sz w:val="18"/>
          <w:szCs w:val="18"/>
        </w:rPr>
        <w:tab/>
      </w:r>
      <w:r w:rsidRPr="00B540D2">
        <w:rPr>
          <w:rFonts w:ascii="Century Gothic" w:hAnsi="Century Gothic"/>
          <w:b/>
          <w:bCs/>
          <w:sz w:val="18"/>
          <w:szCs w:val="18"/>
        </w:rPr>
        <w:tab/>
      </w:r>
      <w:r w:rsidRPr="00B540D2">
        <w:rPr>
          <w:rFonts w:ascii="Century Gothic" w:hAnsi="Century Gothic"/>
          <w:sz w:val="18"/>
          <w:szCs w:val="18"/>
        </w:rPr>
        <w:t>None identified</w:t>
      </w:r>
    </w:p>
    <w:p w14:paraId="7990B72B" w14:textId="77777777" w:rsidR="00424037" w:rsidRPr="00B540D2" w:rsidRDefault="00424037" w:rsidP="00424037">
      <w:pPr>
        <w:pStyle w:val="NoSpacing"/>
        <w:rPr>
          <w:rFonts w:ascii="Century Gothic" w:hAnsi="Century Gothic"/>
          <w:sz w:val="18"/>
          <w:szCs w:val="18"/>
        </w:rPr>
      </w:pPr>
      <w:r w:rsidRPr="00B540D2">
        <w:rPr>
          <w:rFonts w:ascii="Century Gothic" w:hAnsi="Century Gothic"/>
          <w:b/>
          <w:bCs/>
          <w:sz w:val="18"/>
          <w:szCs w:val="18"/>
        </w:rPr>
        <w:t>IMDG</w:t>
      </w:r>
      <w:r w:rsidRPr="00B540D2">
        <w:rPr>
          <w:rFonts w:ascii="Century Gothic" w:hAnsi="Century Gothic"/>
          <w:b/>
          <w:bCs/>
          <w:sz w:val="18"/>
          <w:szCs w:val="18"/>
        </w:rPr>
        <w:tab/>
      </w:r>
      <w:r w:rsidRPr="00B540D2">
        <w:rPr>
          <w:rFonts w:ascii="Century Gothic" w:hAnsi="Century Gothic"/>
          <w:b/>
          <w:bCs/>
          <w:sz w:val="18"/>
          <w:szCs w:val="18"/>
        </w:rPr>
        <w:tab/>
      </w:r>
      <w:r w:rsidRPr="00B540D2">
        <w:rPr>
          <w:rFonts w:ascii="Century Gothic" w:hAnsi="Century Gothic"/>
          <w:b/>
          <w:bCs/>
          <w:sz w:val="18"/>
          <w:szCs w:val="18"/>
        </w:rPr>
        <w:tab/>
      </w:r>
      <w:r w:rsidRPr="00B540D2">
        <w:rPr>
          <w:rFonts w:ascii="Century Gothic" w:hAnsi="Century Gothic"/>
          <w:b/>
          <w:bCs/>
          <w:sz w:val="18"/>
          <w:szCs w:val="18"/>
        </w:rPr>
        <w:tab/>
      </w:r>
      <w:r w:rsidRPr="00B540D2">
        <w:rPr>
          <w:rFonts w:ascii="Century Gothic" w:hAnsi="Century Gothic"/>
          <w:sz w:val="18"/>
          <w:szCs w:val="18"/>
        </w:rPr>
        <w:t>None identified</w:t>
      </w:r>
    </w:p>
    <w:p w14:paraId="3FCFE88E" w14:textId="77777777" w:rsidR="00424037" w:rsidRPr="00B540D2" w:rsidRDefault="00424037" w:rsidP="00424037">
      <w:pPr>
        <w:pStyle w:val="NoSpacing"/>
        <w:rPr>
          <w:rFonts w:ascii="Century Gothic" w:hAnsi="Century Gothic"/>
          <w:sz w:val="18"/>
          <w:szCs w:val="18"/>
        </w:rPr>
      </w:pPr>
      <w:r w:rsidRPr="00B540D2">
        <w:rPr>
          <w:rFonts w:ascii="Century Gothic" w:hAnsi="Century Gothic"/>
          <w:b/>
          <w:bCs/>
          <w:sz w:val="18"/>
          <w:szCs w:val="18"/>
        </w:rPr>
        <w:t>IATA</w:t>
      </w:r>
      <w:r w:rsidRPr="00B540D2">
        <w:rPr>
          <w:rFonts w:ascii="Century Gothic" w:hAnsi="Century Gothic"/>
          <w:b/>
          <w:bCs/>
          <w:sz w:val="18"/>
          <w:szCs w:val="18"/>
        </w:rPr>
        <w:tab/>
      </w:r>
      <w:r w:rsidRPr="00B540D2">
        <w:rPr>
          <w:rFonts w:ascii="Century Gothic" w:hAnsi="Century Gothic"/>
          <w:b/>
          <w:bCs/>
          <w:sz w:val="18"/>
          <w:szCs w:val="18"/>
        </w:rPr>
        <w:tab/>
      </w:r>
      <w:r w:rsidRPr="00B540D2">
        <w:rPr>
          <w:rFonts w:ascii="Century Gothic" w:hAnsi="Century Gothic"/>
          <w:b/>
          <w:bCs/>
          <w:sz w:val="18"/>
          <w:szCs w:val="18"/>
        </w:rPr>
        <w:tab/>
      </w:r>
      <w:r w:rsidRPr="00B540D2">
        <w:rPr>
          <w:rFonts w:ascii="Century Gothic" w:hAnsi="Century Gothic"/>
          <w:b/>
          <w:bCs/>
          <w:sz w:val="18"/>
          <w:szCs w:val="18"/>
        </w:rPr>
        <w:tab/>
      </w:r>
      <w:r w:rsidRPr="00B540D2">
        <w:rPr>
          <w:rFonts w:ascii="Century Gothic" w:hAnsi="Century Gothic"/>
          <w:sz w:val="18"/>
          <w:szCs w:val="18"/>
        </w:rPr>
        <w:t>None identified</w:t>
      </w:r>
    </w:p>
    <w:p w14:paraId="6BCFC5EB" w14:textId="53E0E7B6" w:rsidR="00424037" w:rsidRPr="00B540D2" w:rsidRDefault="00424037" w:rsidP="00424037">
      <w:pPr>
        <w:pStyle w:val="NoSpacing"/>
        <w:rPr>
          <w:rFonts w:ascii="Century Gothic" w:hAnsi="Century Gothic"/>
          <w:sz w:val="18"/>
          <w:szCs w:val="18"/>
        </w:rPr>
      </w:pPr>
      <w:r w:rsidRPr="00B540D2">
        <w:rPr>
          <w:rFonts w:ascii="Century Gothic" w:hAnsi="Century Gothic"/>
          <w:b/>
          <w:bCs/>
          <w:sz w:val="18"/>
          <w:szCs w:val="18"/>
        </w:rPr>
        <w:t>Special precautions for user</w:t>
      </w:r>
      <w:r w:rsidRPr="00B540D2">
        <w:rPr>
          <w:rFonts w:ascii="Century Gothic" w:hAnsi="Century Gothic"/>
          <w:sz w:val="18"/>
          <w:szCs w:val="18"/>
        </w:rPr>
        <w:tab/>
        <w:t>Transport within user’s premises: always transport in closed containers that are upright and secure. Ensure that persons transporting the product know what to do in the event of an accident or spillage.</w:t>
      </w:r>
    </w:p>
    <w:p w14:paraId="2C875311" w14:textId="77777777" w:rsidR="00291232" w:rsidRPr="00B540D2" w:rsidRDefault="00291232" w:rsidP="00446035">
      <w:pPr>
        <w:pStyle w:val="NoSpacing"/>
        <w:rPr>
          <w:rFonts w:ascii="Century Gothic" w:hAnsi="Century Gothic"/>
          <w:sz w:val="18"/>
          <w:szCs w:val="18"/>
        </w:rPr>
      </w:pPr>
    </w:p>
    <w:p w14:paraId="104D5C75" w14:textId="77777777" w:rsidR="00446035" w:rsidRPr="00B540D2" w:rsidRDefault="00446035" w:rsidP="00446035">
      <w:pPr>
        <w:shd w:val="clear" w:color="auto" w:fill="1A9BBB"/>
        <w:spacing w:line="246" w:lineRule="exact"/>
        <w:ind w:left="104"/>
        <w:rPr>
          <w:rFonts w:ascii="Century Gothic" w:eastAsia="Arial" w:hAnsi="Century Gothic" w:cs="Arial"/>
          <w:sz w:val="18"/>
          <w:szCs w:val="18"/>
        </w:rPr>
      </w:pPr>
      <w:r w:rsidRPr="00B540D2">
        <w:rPr>
          <w:rFonts w:ascii="Century Gothic" w:hAnsi="Century Gothic"/>
          <w:b/>
          <w:spacing w:val="-1"/>
          <w:sz w:val="18"/>
          <w:szCs w:val="18"/>
        </w:rPr>
        <w:t>15.</w:t>
      </w:r>
      <w:r w:rsidRPr="00B540D2">
        <w:rPr>
          <w:rFonts w:ascii="Century Gothic" w:hAnsi="Century Gothic"/>
          <w:b/>
          <w:sz w:val="18"/>
          <w:szCs w:val="18"/>
        </w:rPr>
        <w:t xml:space="preserve"> </w:t>
      </w:r>
      <w:r w:rsidRPr="00B540D2">
        <w:rPr>
          <w:rFonts w:ascii="Century Gothic" w:hAnsi="Century Gothic"/>
          <w:b/>
          <w:spacing w:val="-1"/>
          <w:sz w:val="18"/>
          <w:szCs w:val="18"/>
        </w:rPr>
        <w:t>REGULATORY</w:t>
      </w:r>
      <w:r w:rsidRPr="00B540D2">
        <w:rPr>
          <w:rFonts w:ascii="Century Gothic" w:hAnsi="Century Gothic"/>
          <w:b/>
          <w:spacing w:val="-5"/>
          <w:sz w:val="18"/>
          <w:szCs w:val="18"/>
        </w:rPr>
        <w:t xml:space="preserve"> </w:t>
      </w:r>
      <w:r w:rsidRPr="00B540D2">
        <w:rPr>
          <w:rFonts w:ascii="Century Gothic" w:hAnsi="Century Gothic"/>
          <w:b/>
          <w:spacing w:val="-1"/>
          <w:sz w:val="18"/>
          <w:szCs w:val="18"/>
        </w:rPr>
        <w:t>INFORMATION</w:t>
      </w:r>
    </w:p>
    <w:p w14:paraId="7A9EE270" w14:textId="77777777" w:rsidR="00D2273F" w:rsidRPr="00B540D2" w:rsidRDefault="00D2273F" w:rsidP="00D2273F">
      <w:pPr>
        <w:pStyle w:val="NoSpacing"/>
        <w:rPr>
          <w:rFonts w:ascii="Century Gothic" w:eastAsia="Arial" w:hAnsi="Century Gothic" w:cs="Arial"/>
          <w:sz w:val="18"/>
          <w:szCs w:val="18"/>
        </w:rPr>
      </w:pPr>
      <w:r w:rsidRPr="00B540D2">
        <w:rPr>
          <w:rFonts w:ascii="Century Gothic" w:hAnsi="Century Gothic"/>
          <w:sz w:val="18"/>
          <w:szCs w:val="18"/>
        </w:rPr>
        <w:t>Poison Schedule: Not scheduled</w:t>
      </w:r>
    </w:p>
    <w:p w14:paraId="05BE5602" w14:textId="77777777" w:rsidR="00446035" w:rsidRPr="00B540D2" w:rsidRDefault="00446035" w:rsidP="00446035">
      <w:pPr>
        <w:spacing w:line="200" w:lineRule="atLeast"/>
        <w:rPr>
          <w:rFonts w:ascii="Century Gothic" w:eastAsia="Arial" w:hAnsi="Century Gothic" w:cs="Arial"/>
          <w:sz w:val="18"/>
          <w:szCs w:val="18"/>
        </w:rPr>
      </w:pPr>
    </w:p>
    <w:p w14:paraId="71F64EE7" w14:textId="77777777" w:rsidR="00446035" w:rsidRPr="00B540D2" w:rsidRDefault="00446035" w:rsidP="00446035">
      <w:pPr>
        <w:shd w:val="clear" w:color="auto" w:fill="1A9BBB"/>
        <w:spacing w:line="246" w:lineRule="exact"/>
        <w:ind w:left="104"/>
        <w:rPr>
          <w:rFonts w:ascii="Century Gothic" w:eastAsia="Arial" w:hAnsi="Century Gothic" w:cs="Arial"/>
          <w:sz w:val="18"/>
          <w:szCs w:val="18"/>
        </w:rPr>
      </w:pPr>
      <w:r w:rsidRPr="00B540D2">
        <w:rPr>
          <w:rFonts w:ascii="Century Gothic" w:hAnsi="Century Gothic"/>
          <w:b/>
          <w:spacing w:val="-1"/>
          <w:sz w:val="18"/>
          <w:szCs w:val="18"/>
        </w:rPr>
        <w:t>16.</w:t>
      </w:r>
      <w:r w:rsidRPr="00B540D2">
        <w:rPr>
          <w:rFonts w:ascii="Century Gothic" w:hAnsi="Century Gothic"/>
          <w:b/>
          <w:sz w:val="18"/>
          <w:szCs w:val="18"/>
        </w:rPr>
        <w:t xml:space="preserve"> </w:t>
      </w:r>
      <w:r w:rsidRPr="00B540D2">
        <w:rPr>
          <w:rFonts w:ascii="Century Gothic" w:hAnsi="Century Gothic"/>
          <w:b/>
          <w:spacing w:val="-1"/>
          <w:sz w:val="18"/>
          <w:szCs w:val="18"/>
        </w:rPr>
        <w:t>FURTHER</w:t>
      </w:r>
      <w:r w:rsidRPr="00B540D2">
        <w:rPr>
          <w:rFonts w:ascii="Century Gothic" w:hAnsi="Century Gothic"/>
          <w:b/>
          <w:spacing w:val="1"/>
          <w:sz w:val="18"/>
          <w:szCs w:val="18"/>
        </w:rPr>
        <w:t xml:space="preserve"> </w:t>
      </w:r>
      <w:r w:rsidRPr="00B540D2">
        <w:rPr>
          <w:rFonts w:ascii="Century Gothic" w:hAnsi="Century Gothic"/>
          <w:b/>
          <w:spacing w:val="-1"/>
          <w:sz w:val="18"/>
          <w:szCs w:val="18"/>
        </w:rPr>
        <w:t>INFORMATION</w:t>
      </w:r>
    </w:p>
    <w:p w14:paraId="63574301" w14:textId="77777777" w:rsidR="00D2273F" w:rsidRPr="00B540D2" w:rsidRDefault="00D2273F" w:rsidP="00D2273F">
      <w:pPr>
        <w:pStyle w:val="NoSpacing"/>
        <w:rPr>
          <w:rFonts w:ascii="Century Gothic" w:eastAsia="Arial" w:hAnsi="Century Gothic"/>
          <w:sz w:val="18"/>
          <w:szCs w:val="18"/>
        </w:rPr>
      </w:pPr>
      <w:r w:rsidRPr="00B540D2">
        <w:rPr>
          <w:rFonts w:ascii="Century Gothic" w:hAnsi="Century Gothic"/>
          <w:spacing w:val="-1"/>
          <w:sz w:val="18"/>
          <w:szCs w:val="18"/>
        </w:rPr>
        <w:t>To</w:t>
      </w:r>
      <w:r w:rsidRPr="00B540D2">
        <w:rPr>
          <w:rFonts w:ascii="Century Gothic" w:hAnsi="Century Gothic"/>
          <w:spacing w:val="11"/>
          <w:sz w:val="18"/>
          <w:szCs w:val="18"/>
        </w:rPr>
        <w:t xml:space="preserve"> </w:t>
      </w:r>
      <w:r w:rsidRPr="00B540D2">
        <w:rPr>
          <w:rFonts w:ascii="Century Gothic" w:hAnsi="Century Gothic"/>
          <w:sz w:val="18"/>
          <w:szCs w:val="18"/>
        </w:rPr>
        <w:t>the</w:t>
      </w:r>
      <w:r w:rsidRPr="00B540D2">
        <w:rPr>
          <w:rFonts w:ascii="Century Gothic" w:hAnsi="Century Gothic"/>
          <w:spacing w:val="12"/>
          <w:sz w:val="18"/>
          <w:szCs w:val="18"/>
        </w:rPr>
        <w:t xml:space="preserve"> </w:t>
      </w:r>
      <w:r w:rsidRPr="00B540D2">
        <w:rPr>
          <w:rFonts w:ascii="Century Gothic" w:hAnsi="Century Gothic"/>
          <w:sz w:val="18"/>
          <w:szCs w:val="18"/>
        </w:rPr>
        <w:t>best</w:t>
      </w:r>
      <w:r w:rsidRPr="00B540D2">
        <w:rPr>
          <w:rFonts w:ascii="Century Gothic" w:hAnsi="Century Gothic"/>
          <w:spacing w:val="11"/>
          <w:sz w:val="18"/>
          <w:szCs w:val="18"/>
        </w:rPr>
        <w:t xml:space="preserve"> </w:t>
      </w:r>
      <w:r w:rsidRPr="00B540D2">
        <w:rPr>
          <w:rFonts w:ascii="Century Gothic" w:hAnsi="Century Gothic"/>
          <w:sz w:val="18"/>
          <w:szCs w:val="18"/>
        </w:rPr>
        <w:t>of</w:t>
      </w:r>
      <w:r w:rsidRPr="00B540D2">
        <w:rPr>
          <w:rFonts w:ascii="Century Gothic" w:hAnsi="Century Gothic"/>
          <w:spacing w:val="12"/>
          <w:sz w:val="18"/>
          <w:szCs w:val="18"/>
        </w:rPr>
        <w:t xml:space="preserve"> </w:t>
      </w:r>
      <w:r w:rsidRPr="00B540D2">
        <w:rPr>
          <w:rFonts w:ascii="Century Gothic" w:hAnsi="Century Gothic"/>
          <w:sz w:val="18"/>
          <w:szCs w:val="18"/>
        </w:rPr>
        <w:t>our</w:t>
      </w:r>
      <w:r w:rsidRPr="00B540D2">
        <w:rPr>
          <w:rFonts w:ascii="Century Gothic" w:hAnsi="Century Gothic"/>
          <w:spacing w:val="12"/>
          <w:sz w:val="18"/>
          <w:szCs w:val="18"/>
        </w:rPr>
        <w:t xml:space="preserve"> </w:t>
      </w:r>
      <w:r w:rsidRPr="00B540D2">
        <w:rPr>
          <w:rFonts w:ascii="Century Gothic" w:hAnsi="Century Gothic"/>
          <w:spacing w:val="-1"/>
          <w:sz w:val="18"/>
          <w:szCs w:val="18"/>
        </w:rPr>
        <w:t>knowledge,</w:t>
      </w:r>
      <w:r w:rsidRPr="00B540D2">
        <w:rPr>
          <w:rFonts w:ascii="Century Gothic" w:hAnsi="Century Gothic"/>
          <w:spacing w:val="11"/>
          <w:sz w:val="18"/>
          <w:szCs w:val="18"/>
        </w:rPr>
        <w:t xml:space="preserve"> </w:t>
      </w:r>
      <w:r w:rsidRPr="00B540D2">
        <w:rPr>
          <w:rFonts w:ascii="Century Gothic" w:hAnsi="Century Gothic"/>
          <w:sz w:val="18"/>
          <w:szCs w:val="18"/>
        </w:rPr>
        <w:t>this</w:t>
      </w:r>
      <w:r w:rsidRPr="00B540D2">
        <w:rPr>
          <w:rFonts w:ascii="Century Gothic" w:hAnsi="Century Gothic"/>
          <w:spacing w:val="13"/>
          <w:sz w:val="18"/>
          <w:szCs w:val="18"/>
        </w:rPr>
        <w:t xml:space="preserve"> </w:t>
      </w:r>
      <w:r w:rsidRPr="00B540D2">
        <w:rPr>
          <w:rFonts w:ascii="Century Gothic" w:hAnsi="Century Gothic"/>
          <w:spacing w:val="-2"/>
          <w:sz w:val="18"/>
          <w:szCs w:val="18"/>
        </w:rPr>
        <w:t>MSDS</w:t>
      </w:r>
      <w:r w:rsidRPr="00B540D2">
        <w:rPr>
          <w:rFonts w:ascii="Century Gothic" w:hAnsi="Century Gothic"/>
          <w:spacing w:val="8"/>
          <w:sz w:val="18"/>
          <w:szCs w:val="18"/>
        </w:rPr>
        <w:t xml:space="preserve"> </w:t>
      </w:r>
      <w:r w:rsidRPr="00B540D2">
        <w:rPr>
          <w:rFonts w:ascii="Century Gothic" w:hAnsi="Century Gothic"/>
          <w:sz w:val="18"/>
          <w:szCs w:val="18"/>
        </w:rPr>
        <w:t>summarizes</w:t>
      </w:r>
      <w:r w:rsidRPr="00B540D2">
        <w:rPr>
          <w:rFonts w:ascii="Century Gothic" w:hAnsi="Century Gothic"/>
          <w:spacing w:val="10"/>
          <w:sz w:val="18"/>
          <w:szCs w:val="18"/>
        </w:rPr>
        <w:t xml:space="preserve"> </w:t>
      </w:r>
      <w:r w:rsidRPr="00B540D2">
        <w:rPr>
          <w:rFonts w:ascii="Century Gothic" w:hAnsi="Century Gothic"/>
          <w:sz w:val="18"/>
          <w:szCs w:val="18"/>
        </w:rPr>
        <w:t>the</w:t>
      </w:r>
      <w:r w:rsidRPr="00B540D2">
        <w:rPr>
          <w:rFonts w:ascii="Century Gothic" w:hAnsi="Century Gothic"/>
          <w:spacing w:val="10"/>
          <w:sz w:val="18"/>
          <w:szCs w:val="18"/>
        </w:rPr>
        <w:t xml:space="preserve"> </w:t>
      </w:r>
      <w:r w:rsidRPr="00B540D2">
        <w:rPr>
          <w:rFonts w:ascii="Century Gothic" w:hAnsi="Century Gothic"/>
          <w:sz w:val="18"/>
          <w:szCs w:val="18"/>
        </w:rPr>
        <w:t>health</w:t>
      </w:r>
      <w:r w:rsidRPr="00B540D2">
        <w:rPr>
          <w:rFonts w:ascii="Century Gothic" w:hAnsi="Century Gothic"/>
          <w:spacing w:val="9"/>
          <w:sz w:val="18"/>
          <w:szCs w:val="18"/>
        </w:rPr>
        <w:t xml:space="preserve"> </w:t>
      </w:r>
      <w:r w:rsidRPr="00B540D2">
        <w:rPr>
          <w:rFonts w:ascii="Century Gothic" w:hAnsi="Century Gothic"/>
          <w:sz w:val="18"/>
          <w:szCs w:val="18"/>
        </w:rPr>
        <w:t>and</w:t>
      </w:r>
      <w:r w:rsidRPr="00B540D2">
        <w:rPr>
          <w:rFonts w:ascii="Century Gothic" w:hAnsi="Century Gothic"/>
          <w:spacing w:val="10"/>
          <w:sz w:val="18"/>
          <w:szCs w:val="18"/>
        </w:rPr>
        <w:t xml:space="preserve"> </w:t>
      </w:r>
      <w:r w:rsidRPr="00B540D2">
        <w:rPr>
          <w:rFonts w:ascii="Century Gothic" w:hAnsi="Century Gothic"/>
          <w:sz w:val="18"/>
          <w:szCs w:val="18"/>
        </w:rPr>
        <w:t>safety</w:t>
      </w:r>
      <w:r w:rsidRPr="00B540D2">
        <w:rPr>
          <w:rFonts w:ascii="Century Gothic" w:hAnsi="Century Gothic"/>
          <w:spacing w:val="8"/>
          <w:sz w:val="18"/>
          <w:szCs w:val="18"/>
        </w:rPr>
        <w:t xml:space="preserve"> </w:t>
      </w:r>
      <w:r w:rsidRPr="00B540D2">
        <w:rPr>
          <w:rFonts w:ascii="Century Gothic" w:hAnsi="Century Gothic"/>
          <w:spacing w:val="-1"/>
          <w:sz w:val="18"/>
          <w:szCs w:val="18"/>
        </w:rPr>
        <w:t>hazards,</w:t>
      </w:r>
      <w:r w:rsidRPr="00B540D2">
        <w:rPr>
          <w:rFonts w:ascii="Century Gothic" w:hAnsi="Century Gothic"/>
          <w:spacing w:val="8"/>
          <w:sz w:val="18"/>
          <w:szCs w:val="18"/>
        </w:rPr>
        <w:t xml:space="preserve"> </w:t>
      </w:r>
      <w:r w:rsidRPr="00B540D2">
        <w:rPr>
          <w:rFonts w:ascii="Century Gothic" w:hAnsi="Century Gothic"/>
          <w:spacing w:val="-1"/>
          <w:sz w:val="18"/>
          <w:szCs w:val="18"/>
        </w:rPr>
        <w:t>which</w:t>
      </w:r>
      <w:r w:rsidRPr="00B540D2">
        <w:rPr>
          <w:rFonts w:ascii="Century Gothic" w:hAnsi="Century Gothic"/>
          <w:spacing w:val="10"/>
          <w:sz w:val="18"/>
          <w:szCs w:val="18"/>
        </w:rPr>
        <w:t xml:space="preserve"> </w:t>
      </w:r>
      <w:r w:rsidRPr="00B540D2">
        <w:rPr>
          <w:rFonts w:ascii="Century Gothic" w:hAnsi="Century Gothic"/>
          <w:sz w:val="18"/>
          <w:szCs w:val="18"/>
        </w:rPr>
        <w:t>may</w:t>
      </w:r>
      <w:r w:rsidRPr="00B540D2">
        <w:rPr>
          <w:rFonts w:ascii="Century Gothic" w:hAnsi="Century Gothic"/>
          <w:spacing w:val="8"/>
          <w:sz w:val="18"/>
          <w:szCs w:val="18"/>
        </w:rPr>
        <w:t xml:space="preserve"> </w:t>
      </w:r>
      <w:r w:rsidRPr="00B540D2">
        <w:rPr>
          <w:rFonts w:ascii="Century Gothic" w:hAnsi="Century Gothic"/>
          <w:sz w:val="18"/>
          <w:szCs w:val="18"/>
        </w:rPr>
        <w:t>be</w:t>
      </w:r>
      <w:r w:rsidRPr="00B540D2">
        <w:rPr>
          <w:rFonts w:ascii="Century Gothic" w:hAnsi="Century Gothic"/>
          <w:spacing w:val="9"/>
          <w:sz w:val="18"/>
          <w:szCs w:val="18"/>
        </w:rPr>
        <w:t xml:space="preserve"> </w:t>
      </w:r>
      <w:r w:rsidRPr="00B540D2">
        <w:rPr>
          <w:rFonts w:ascii="Century Gothic" w:hAnsi="Century Gothic"/>
          <w:sz w:val="18"/>
          <w:szCs w:val="18"/>
        </w:rPr>
        <w:t>posed</w:t>
      </w:r>
      <w:r w:rsidRPr="00B540D2">
        <w:rPr>
          <w:rFonts w:ascii="Century Gothic" w:hAnsi="Century Gothic"/>
          <w:spacing w:val="51"/>
          <w:sz w:val="18"/>
          <w:szCs w:val="18"/>
        </w:rPr>
        <w:t xml:space="preserve"> </w:t>
      </w:r>
      <w:r w:rsidRPr="00B540D2">
        <w:rPr>
          <w:rFonts w:ascii="Century Gothic" w:hAnsi="Century Gothic"/>
          <w:sz w:val="18"/>
          <w:szCs w:val="18"/>
        </w:rPr>
        <w:t>by</w:t>
      </w:r>
      <w:r w:rsidRPr="00B540D2">
        <w:rPr>
          <w:rFonts w:ascii="Century Gothic" w:hAnsi="Century Gothic"/>
          <w:spacing w:val="-5"/>
          <w:sz w:val="18"/>
          <w:szCs w:val="18"/>
        </w:rPr>
        <w:t xml:space="preserve"> </w:t>
      </w:r>
      <w:r w:rsidRPr="00B540D2">
        <w:rPr>
          <w:rFonts w:ascii="Century Gothic" w:hAnsi="Century Gothic"/>
          <w:sz w:val="18"/>
          <w:szCs w:val="18"/>
        </w:rPr>
        <w:t>the</w:t>
      </w:r>
      <w:r w:rsidRPr="00B540D2">
        <w:rPr>
          <w:rFonts w:ascii="Century Gothic" w:hAnsi="Century Gothic"/>
          <w:spacing w:val="-2"/>
          <w:sz w:val="18"/>
          <w:szCs w:val="18"/>
        </w:rPr>
        <w:t xml:space="preserve"> </w:t>
      </w:r>
      <w:r w:rsidRPr="00B540D2">
        <w:rPr>
          <w:rFonts w:ascii="Century Gothic" w:hAnsi="Century Gothic"/>
          <w:sz w:val="18"/>
          <w:szCs w:val="18"/>
        </w:rPr>
        <w:t>product.</w:t>
      </w:r>
      <w:r w:rsidRPr="00B540D2">
        <w:rPr>
          <w:rFonts w:ascii="Century Gothic" w:hAnsi="Century Gothic"/>
          <w:spacing w:val="45"/>
          <w:sz w:val="18"/>
          <w:szCs w:val="18"/>
        </w:rPr>
        <w:t xml:space="preserve"> </w:t>
      </w:r>
      <w:r w:rsidRPr="00B540D2">
        <w:rPr>
          <w:rFonts w:ascii="Century Gothic" w:hAnsi="Century Gothic"/>
          <w:spacing w:val="-1"/>
          <w:sz w:val="18"/>
          <w:szCs w:val="18"/>
        </w:rPr>
        <w:t>However,</w:t>
      </w:r>
      <w:r w:rsidRPr="00B540D2">
        <w:rPr>
          <w:rFonts w:ascii="Century Gothic" w:hAnsi="Century Gothic"/>
          <w:spacing w:val="-3"/>
          <w:sz w:val="18"/>
          <w:szCs w:val="18"/>
        </w:rPr>
        <w:t xml:space="preserve"> </w:t>
      </w:r>
      <w:r w:rsidRPr="00B540D2">
        <w:rPr>
          <w:rFonts w:ascii="Century Gothic" w:hAnsi="Century Gothic"/>
          <w:sz w:val="18"/>
          <w:szCs w:val="18"/>
        </w:rPr>
        <w:t>SHIMICOAT</w:t>
      </w:r>
      <w:r w:rsidRPr="00B540D2">
        <w:rPr>
          <w:rFonts w:ascii="Century Gothic" w:hAnsi="Century Gothic"/>
          <w:spacing w:val="-2"/>
          <w:sz w:val="18"/>
          <w:szCs w:val="18"/>
        </w:rPr>
        <w:t xml:space="preserve"> </w:t>
      </w:r>
      <w:r w:rsidRPr="00B540D2">
        <w:rPr>
          <w:rFonts w:ascii="Century Gothic" w:hAnsi="Century Gothic"/>
          <w:sz w:val="18"/>
          <w:szCs w:val="18"/>
        </w:rPr>
        <w:t>makes</w:t>
      </w:r>
      <w:r w:rsidRPr="00B540D2">
        <w:rPr>
          <w:rFonts w:ascii="Century Gothic" w:hAnsi="Century Gothic"/>
          <w:spacing w:val="-3"/>
          <w:sz w:val="18"/>
          <w:szCs w:val="18"/>
        </w:rPr>
        <w:t xml:space="preserve"> </w:t>
      </w:r>
      <w:r w:rsidRPr="00B540D2">
        <w:rPr>
          <w:rFonts w:ascii="Century Gothic" w:hAnsi="Century Gothic"/>
          <w:sz w:val="18"/>
          <w:szCs w:val="18"/>
        </w:rPr>
        <w:t>no</w:t>
      </w:r>
      <w:r w:rsidRPr="00B540D2">
        <w:rPr>
          <w:rFonts w:ascii="Century Gothic" w:hAnsi="Century Gothic"/>
          <w:spacing w:val="-2"/>
          <w:sz w:val="18"/>
          <w:szCs w:val="18"/>
        </w:rPr>
        <w:t xml:space="preserve"> </w:t>
      </w:r>
      <w:r w:rsidRPr="00B540D2">
        <w:rPr>
          <w:rFonts w:ascii="Century Gothic" w:hAnsi="Century Gothic"/>
          <w:sz w:val="18"/>
          <w:szCs w:val="18"/>
        </w:rPr>
        <w:t>representation</w:t>
      </w:r>
      <w:r w:rsidRPr="00B540D2">
        <w:rPr>
          <w:rFonts w:ascii="Century Gothic" w:hAnsi="Century Gothic"/>
          <w:spacing w:val="-3"/>
          <w:sz w:val="18"/>
          <w:szCs w:val="18"/>
        </w:rPr>
        <w:t xml:space="preserve"> </w:t>
      </w:r>
      <w:r w:rsidRPr="00B540D2">
        <w:rPr>
          <w:rFonts w:ascii="Century Gothic" w:hAnsi="Century Gothic"/>
          <w:spacing w:val="-1"/>
          <w:sz w:val="18"/>
          <w:szCs w:val="18"/>
        </w:rPr>
        <w:t>with</w:t>
      </w:r>
      <w:r w:rsidRPr="00B540D2">
        <w:rPr>
          <w:rFonts w:ascii="Century Gothic" w:hAnsi="Century Gothic"/>
          <w:spacing w:val="-2"/>
          <w:sz w:val="18"/>
          <w:szCs w:val="18"/>
        </w:rPr>
        <w:t xml:space="preserve"> </w:t>
      </w:r>
      <w:r w:rsidRPr="00B540D2">
        <w:rPr>
          <w:rFonts w:ascii="Century Gothic" w:hAnsi="Century Gothic"/>
          <w:spacing w:val="1"/>
          <w:sz w:val="18"/>
          <w:szCs w:val="18"/>
        </w:rPr>
        <w:t>regard</w:t>
      </w:r>
      <w:r w:rsidRPr="00B540D2">
        <w:rPr>
          <w:rFonts w:ascii="Century Gothic" w:hAnsi="Century Gothic"/>
          <w:spacing w:val="-3"/>
          <w:sz w:val="18"/>
          <w:szCs w:val="18"/>
        </w:rPr>
        <w:t xml:space="preserve"> </w:t>
      </w:r>
      <w:r w:rsidRPr="00B540D2">
        <w:rPr>
          <w:rFonts w:ascii="Century Gothic" w:hAnsi="Century Gothic"/>
          <w:sz w:val="18"/>
          <w:szCs w:val="18"/>
        </w:rPr>
        <w:t>to</w:t>
      </w:r>
      <w:r w:rsidRPr="00B540D2">
        <w:rPr>
          <w:rFonts w:ascii="Century Gothic" w:hAnsi="Century Gothic"/>
          <w:spacing w:val="-4"/>
          <w:sz w:val="18"/>
          <w:szCs w:val="18"/>
        </w:rPr>
        <w:t xml:space="preserve"> </w:t>
      </w:r>
      <w:r w:rsidRPr="00B540D2">
        <w:rPr>
          <w:rFonts w:ascii="Century Gothic" w:hAnsi="Century Gothic"/>
          <w:sz w:val="18"/>
          <w:szCs w:val="18"/>
        </w:rPr>
        <w:t>the</w:t>
      </w:r>
      <w:r w:rsidRPr="00B540D2">
        <w:rPr>
          <w:rFonts w:ascii="Century Gothic" w:hAnsi="Century Gothic"/>
          <w:spacing w:val="-5"/>
          <w:sz w:val="18"/>
          <w:szCs w:val="18"/>
        </w:rPr>
        <w:t xml:space="preserve"> </w:t>
      </w:r>
      <w:r w:rsidRPr="00B540D2">
        <w:rPr>
          <w:rFonts w:ascii="Century Gothic" w:hAnsi="Century Gothic"/>
          <w:sz w:val="18"/>
          <w:szCs w:val="18"/>
        </w:rPr>
        <w:t>completeness</w:t>
      </w:r>
      <w:r w:rsidRPr="00B540D2">
        <w:rPr>
          <w:rFonts w:ascii="Century Gothic" w:hAnsi="Century Gothic"/>
          <w:spacing w:val="44"/>
          <w:sz w:val="18"/>
          <w:szCs w:val="18"/>
        </w:rPr>
        <w:t xml:space="preserve"> </w:t>
      </w:r>
      <w:r w:rsidRPr="00B540D2">
        <w:rPr>
          <w:rFonts w:ascii="Century Gothic" w:hAnsi="Century Gothic"/>
          <w:sz w:val="18"/>
          <w:szCs w:val="18"/>
        </w:rPr>
        <w:t>or</w:t>
      </w:r>
      <w:r w:rsidRPr="00B540D2">
        <w:rPr>
          <w:rFonts w:ascii="Century Gothic" w:hAnsi="Century Gothic"/>
          <w:spacing w:val="18"/>
          <w:sz w:val="18"/>
          <w:szCs w:val="18"/>
        </w:rPr>
        <w:t xml:space="preserve"> </w:t>
      </w:r>
      <w:r w:rsidRPr="00B540D2">
        <w:rPr>
          <w:rFonts w:ascii="Century Gothic" w:hAnsi="Century Gothic"/>
          <w:sz w:val="18"/>
          <w:szCs w:val="18"/>
        </w:rPr>
        <w:t>accuracy</w:t>
      </w:r>
      <w:r w:rsidRPr="00B540D2">
        <w:rPr>
          <w:rFonts w:ascii="Century Gothic" w:hAnsi="Century Gothic"/>
          <w:spacing w:val="18"/>
          <w:sz w:val="18"/>
          <w:szCs w:val="18"/>
        </w:rPr>
        <w:t xml:space="preserve"> </w:t>
      </w:r>
      <w:r w:rsidRPr="00B540D2">
        <w:rPr>
          <w:rFonts w:ascii="Century Gothic" w:hAnsi="Century Gothic"/>
          <w:sz w:val="18"/>
          <w:szCs w:val="18"/>
        </w:rPr>
        <w:t>of</w:t>
      </w:r>
      <w:r w:rsidRPr="00B540D2">
        <w:rPr>
          <w:rFonts w:ascii="Century Gothic" w:hAnsi="Century Gothic"/>
          <w:spacing w:val="18"/>
          <w:sz w:val="18"/>
          <w:szCs w:val="18"/>
        </w:rPr>
        <w:t xml:space="preserve"> </w:t>
      </w:r>
      <w:r w:rsidRPr="00B540D2">
        <w:rPr>
          <w:rFonts w:ascii="Century Gothic" w:hAnsi="Century Gothic"/>
          <w:sz w:val="18"/>
          <w:szCs w:val="18"/>
        </w:rPr>
        <w:t>the</w:t>
      </w:r>
      <w:r w:rsidRPr="00B540D2">
        <w:rPr>
          <w:rFonts w:ascii="Century Gothic" w:hAnsi="Century Gothic"/>
          <w:spacing w:val="19"/>
          <w:sz w:val="18"/>
          <w:szCs w:val="18"/>
        </w:rPr>
        <w:t xml:space="preserve"> </w:t>
      </w:r>
      <w:r w:rsidRPr="00B540D2">
        <w:rPr>
          <w:rFonts w:ascii="Century Gothic" w:hAnsi="Century Gothic"/>
          <w:sz w:val="18"/>
          <w:szCs w:val="18"/>
        </w:rPr>
        <w:t>information</w:t>
      </w:r>
      <w:r w:rsidRPr="00B540D2">
        <w:rPr>
          <w:rFonts w:ascii="Century Gothic" w:hAnsi="Century Gothic"/>
          <w:spacing w:val="18"/>
          <w:sz w:val="18"/>
          <w:szCs w:val="18"/>
        </w:rPr>
        <w:t xml:space="preserve"> </w:t>
      </w:r>
      <w:r w:rsidRPr="00B540D2">
        <w:rPr>
          <w:rFonts w:ascii="Century Gothic" w:hAnsi="Century Gothic"/>
          <w:sz w:val="18"/>
          <w:szCs w:val="18"/>
        </w:rPr>
        <w:t>or</w:t>
      </w:r>
      <w:r w:rsidRPr="00B540D2">
        <w:rPr>
          <w:rFonts w:ascii="Century Gothic" w:hAnsi="Century Gothic"/>
          <w:spacing w:val="16"/>
          <w:sz w:val="18"/>
          <w:szCs w:val="18"/>
        </w:rPr>
        <w:t xml:space="preserve"> </w:t>
      </w:r>
      <w:r w:rsidRPr="00B540D2">
        <w:rPr>
          <w:rFonts w:ascii="Century Gothic" w:hAnsi="Century Gothic"/>
          <w:sz w:val="18"/>
          <w:szCs w:val="18"/>
        </w:rPr>
        <w:t>of</w:t>
      </w:r>
      <w:r w:rsidRPr="00B540D2">
        <w:rPr>
          <w:rFonts w:ascii="Century Gothic" w:hAnsi="Century Gothic"/>
          <w:spacing w:val="17"/>
          <w:sz w:val="18"/>
          <w:szCs w:val="18"/>
        </w:rPr>
        <w:t xml:space="preserve"> </w:t>
      </w:r>
      <w:r w:rsidRPr="00B540D2">
        <w:rPr>
          <w:rFonts w:ascii="Century Gothic" w:hAnsi="Century Gothic"/>
          <w:sz w:val="18"/>
          <w:szCs w:val="18"/>
        </w:rPr>
        <w:t>any</w:t>
      </w:r>
      <w:r w:rsidRPr="00B540D2">
        <w:rPr>
          <w:rFonts w:ascii="Century Gothic" w:hAnsi="Century Gothic"/>
          <w:spacing w:val="14"/>
          <w:sz w:val="18"/>
          <w:szCs w:val="18"/>
        </w:rPr>
        <w:t xml:space="preserve"> </w:t>
      </w:r>
      <w:r w:rsidRPr="00B540D2">
        <w:rPr>
          <w:rFonts w:ascii="Century Gothic" w:hAnsi="Century Gothic"/>
          <w:sz w:val="18"/>
          <w:szCs w:val="18"/>
        </w:rPr>
        <w:t>recommendations</w:t>
      </w:r>
      <w:r w:rsidRPr="00B540D2">
        <w:rPr>
          <w:rFonts w:ascii="Century Gothic" w:hAnsi="Century Gothic"/>
          <w:spacing w:val="18"/>
          <w:sz w:val="18"/>
          <w:szCs w:val="18"/>
        </w:rPr>
        <w:t xml:space="preserve"> </w:t>
      </w:r>
      <w:r w:rsidRPr="00B540D2">
        <w:rPr>
          <w:rFonts w:ascii="Century Gothic" w:hAnsi="Century Gothic"/>
          <w:sz w:val="18"/>
          <w:szCs w:val="18"/>
        </w:rPr>
        <w:t>contained</w:t>
      </w:r>
      <w:r w:rsidRPr="00B540D2">
        <w:rPr>
          <w:rFonts w:ascii="Century Gothic" w:hAnsi="Century Gothic"/>
          <w:spacing w:val="16"/>
          <w:sz w:val="18"/>
          <w:szCs w:val="18"/>
        </w:rPr>
        <w:t xml:space="preserve"> </w:t>
      </w:r>
      <w:r w:rsidRPr="00B540D2">
        <w:rPr>
          <w:rFonts w:ascii="Century Gothic" w:hAnsi="Century Gothic"/>
          <w:sz w:val="18"/>
          <w:szCs w:val="18"/>
        </w:rPr>
        <w:t>in</w:t>
      </w:r>
      <w:r w:rsidRPr="00B540D2">
        <w:rPr>
          <w:rFonts w:ascii="Century Gothic" w:hAnsi="Century Gothic"/>
          <w:spacing w:val="17"/>
          <w:sz w:val="18"/>
          <w:szCs w:val="18"/>
        </w:rPr>
        <w:t xml:space="preserve"> </w:t>
      </w:r>
      <w:r w:rsidRPr="00B540D2">
        <w:rPr>
          <w:rFonts w:ascii="Century Gothic" w:hAnsi="Century Gothic"/>
          <w:sz w:val="18"/>
          <w:szCs w:val="18"/>
        </w:rPr>
        <w:t>this</w:t>
      </w:r>
      <w:r w:rsidRPr="00B540D2">
        <w:rPr>
          <w:rFonts w:ascii="Century Gothic" w:hAnsi="Century Gothic"/>
          <w:spacing w:val="18"/>
          <w:sz w:val="18"/>
          <w:szCs w:val="18"/>
        </w:rPr>
        <w:t xml:space="preserve"> </w:t>
      </w:r>
      <w:r w:rsidRPr="00B540D2">
        <w:rPr>
          <w:rFonts w:ascii="Century Gothic" w:hAnsi="Century Gothic"/>
          <w:sz w:val="18"/>
          <w:szCs w:val="18"/>
        </w:rPr>
        <w:t>data</w:t>
      </w:r>
      <w:r w:rsidRPr="00B540D2">
        <w:rPr>
          <w:rFonts w:ascii="Century Gothic" w:hAnsi="Century Gothic"/>
          <w:spacing w:val="16"/>
          <w:sz w:val="18"/>
          <w:szCs w:val="18"/>
        </w:rPr>
        <w:t xml:space="preserve"> </w:t>
      </w:r>
      <w:r w:rsidRPr="00B540D2">
        <w:rPr>
          <w:rFonts w:ascii="Century Gothic" w:hAnsi="Century Gothic"/>
          <w:sz w:val="18"/>
          <w:szCs w:val="18"/>
        </w:rPr>
        <w:t>sheet,</w:t>
      </w:r>
      <w:r w:rsidRPr="00B540D2">
        <w:rPr>
          <w:rFonts w:ascii="Century Gothic" w:hAnsi="Century Gothic"/>
          <w:spacing w:val="17"/>
          <w:sz w:val="18"/>
          <w:szCs w:val="18"/>
        </w:rPr>
        <w:t xml:space="preserve"> </w:t>
      </w:r>
      <w:r w:rsidRPr="00B540D2">
        <w:rPr>
          <w:rFonts w:ascii="Century Gothic" w:hAnsi="Century Gothic"/>
          <w:sz w:val="18"/>
          <w:szCs w:val="18"/>
        </w:rPr>
        <w:t>and</w:t>
      </w:r>
      <w:r w:rsidRPr="00B540D2">
        <w:rPr>
          <w:rFonts w:ascii="Century Gothic" w:hAnsi="Century Gothic"/>
          <w:spacing w:val="17"/>
          <w:sz w:val="18"/>
          <w:szCs w:val="18"/>
        </w:rPr>
        <w:t xml:space="preserve"> </w:t>
      </w:r>
      <w:r w:rsidRPr="00B540D2">
        <w:rPr>
          <w:rFonts w:ascii="Century Gothic" w:hAnsi="Century Gothic"/>
          <w:sz w:val="18"/>
          <w:szCs w:val="18"/>
        </w:rPr>
        <w:t>it</w:t>
      </w:r>
      <w:r w:rsidRPr="00B540D2">
        <w:rPr>
          <w:rFonts w:ascii="Century Gothic" w:hAnsi="Century Gothic"/>
          <w:spacing w:val="16"/>
          <w:sz w:val="18"/>
          <w:szCs w:val="18"/>
        </w:rPr>
        <w:t xml:space="preserve"> </w:t>
      </w:r>
      <w:r w:rsidRPr="00B540D2">
        <w:rPr>
          <w:rFonts w:ascii="Century Gothic" w:hAnsi="Century Gothic"/>
          <w:sz w:val="18"/>
          <w:szCs w:val="18"/>
        </w:rPr>
        <w:t>accepts</w:t>
      </w:r>
      <w:r w:rsidRPr="00B540D2">
        <w:rPr>
          <w:rFonts w:ascii="Century Gothic" w:hAnsi="Century Gothic"/>
          <w:spacing w:val="18"/>
          <w:sz w:val="18"/>
          <w:szCs w:val="18"/>
        </w:rPr>
        <w:t xml:space="preserve"> </w:t>
      </w:r>
      <w:r w:rsidRPr="00B540D2">
        <w:rPr>
          <w:rFonts w:ascii="Century Gothic" w:hAnsi="Century Gothic"/>
          <w:sz w:val="18"/>
          <w:szCs w:val="18"/>
        </w:rPr>
        <w:t>no</w:t>
      </w:r>
      <w:r w:rsidRPr="00B540D2">
        <w:rPr>
          <w:rFonts w:ascii="Century Gothic" w:hAnsi="Century Gothic"/>
          <w:spacing w:val="22"/>
          <w:sz w:val="18"/>
          <w:szCs w:val="18"/>
        </w:rPr>
        <w:t xml:space="preserve"> </w:t>
      </w:r>
      <w:r w:rsidRPr="00B540D2">
        <w:rPr>
          <w:rFonts w:ascii="Century Gothic" w:hAnsi="Century Gothic"/>
          <w:sz w:val="18"/>
          <w:szCs w:val="18"/>
        </w:rPr>
        <w:t>responsibility</w:t>
      </w:r>
      <w:r w:rsidRPr="00B540D2">
        <w:rPr>
          <w:rFonts w:ascii="Century Gothic" w:hAnsi="Century Gothic"/>
          <w:spacing w:val="-5"/>
          <w:sz w:val="18"/>
          <w:szCs w:val="18"/>
        </w:rPr>
        <w:t xml:space="preserve"> </w:t>
      </w:r>
      <w:r w:rsidRPr="00B540D2">
        <w:rPr>
          <w:rFonts w:ascii="Century Gothic" w:hAnsi="Century Gothic"/>
          <w:sz w:val="18"/>
          <w:szCs w:val="18"/>
        </w:rPr>
        <w:t>for</w:t>
      </w:r>
      <w:r w:rsidRPr="00B540D2">
        <w:rPr>
          <w:rFonts w:ascii="Century Gothic" w:hAnsi="Century Gothic"/>
          <w:spacing w:val="-3"/>
          <w:sz w:val="18"/>
          <w:szCs w:val="18"/>
        </w:rPr>
        <w:t xml:space="preserve"> </w:t>
      </w:r>
      <w:r w:rsidRPr="00B540D2">
        <w:rPr>
          <w:rFonts w:ascii="Century Gothic" w:hAnsi="Century Gothic"/>
          <w:sz w:val="18"/>
          <w:szCs w:val="18"/>
        </w:rPr>
        <w:t>loss</w:t>
      </w:r>
      <w:r w:rsidRPr="00B540D2">
        <w:rPr>
          <w:rFonts w:ascii="Century Gothic" w:hAnsi="Century Gothic"/>
          <w:spacing w:val="-3"/>
          <w:sz w:val="18"/>
          <w:szCs w:val="18"/>
        </w:rPr>
        <w:t xml:space="preserve"> </w:t>
      </w:r>
      <w:r w:rsidRPr="00B540D2">
        <w:rPr>
          <w:rFonts w:ascii="Century Gothic" w:hAnsi="Century Gothic"/>
          <w:sz w:val="18"/>
          <w:szCs w:val="18"/>
        </w:rPr>
        <w:t>or</w:t>
      </w:r>
      <w:r w:rsidRPr="00B540D2">
        <w:rPr>
          <w:rFonts w:ascii="Century Gothic" w:hAnsi="Century Gothic"/>
          <w:spacing w:val="-3"/>
          <w:sz w:val="18"/>
          <w:szCs w:val="18"/>
        </w:rPr>
        <w:t xml:space="preserve"> </w:t>
      </w:r>
      <w:r w:rsidRPr="00B540D2">
        <w:rPr>
          <w:rFonts w:ascii="Century Gothic" w:hAnsi="Century Gothic"/>
          <w:sz w:val="18"/>
          <w:szCs w:val="18"/>
        </w:rPr>
        <w:t>damages</w:t>
      </w:r>
      <w:r w:rsidRPr="00B540D2">
        <w:rPr>
          <w:rFonts w:ascii="Century Gothic" w:hAnsi="Century Gothic"/>
          <w:spacing w:val="-2"/>
          <w:sz w:val="18"/>
          <w:szCs w:val="18"/>
        </w:rPr>
        <w:t xml:space="preserve"> </w:t>
      </w:r>
      <w:r w:rsidRPr="00B540D2">
        <w:rPr>
          <w:rFonts w:ascii="Century Gothic" w:hAnsi="Century Gothic"/>
          <w:spacing w:val="-1"/>
          <w:sz w:val="18"/>
          <w:szCs w:val="18"/>
        </w:rPr>
        <w:t>whatsoever</w:t>
      </w:r>
      <w:r w:rsidRPr="00B540D2">
        <w:rPr>
          <w:rFonts w:ascii="Century Gothic" w:hAnsi="Century Gothic"/>
          <w:spacing w:val="-4"/>
          <w:sz w:val="18"/>
          <w:szCs w:val="18"/>
        </w:rPr>
        <w:t xml:space="preserve"> </w:t>
      </w:r>
      <w:r w:rsidRPr="00B540D2">
        <w:rPr>
          <w:rFonts w:ascii="Century Gothic" w:hAnsi="Century Gothic"/>
          <w:sz w:val="18"/>
          <w:szCs w:val="18"/>
        </w:rPr>
        <w:t>resulting</w:t>
      </w:r>
      <w:r w:rsidRPr="00B540D2">
        <w:rPr>
          <w:rFonts w:ascii="Century Gothic" w:hAnsi="Century Gothic"/>
          <w:spacing w:val="-2"/>
          <w:sz w:val="18"/>
          <w:szCs w:val="18"/>
        </w:rPr>
        <w:t xml:space="preserve"> </w:t>
      </w:r>
      <w:r w:rsidRPr="00B540D2">
        <w:rPr>
          <w:rFonts w:ascii="Century Gothic" w:hAnsi="Century Gothic"/>
          <w:sz w:val="18"/>
          <w:szCs w:val="18"/>
        </w:rPr>
        <w:t>from</w:t>
      </w:r>
      <w:r w:rsidRPr="00B540D2">
        <w:rPr>
          <w:rFonts w:ascii="Century Gothic" w:hAnsi="Century Gothic"/>
          <w:spacing w:val="-3"/>
          <w:sz w:val="18"/>
          <w:szCs w:val="18"/>
        </w:rPr>
        <w:t xml:space="preserve"> </w:t>
      </w:r>
      <w:r w:rsidRPr="00B540D2">
        <w:rPr>
          <w:rFonts w:ascii="Century Gothic" w:hAnsi="Century Gothic"/>
          <w:sz w:val="18"/>
          <w:szCs w:val="18"/>
        </w:rPr>
        <w:t>the</w:t>
      </w:r>
      <w:r w:rsidRPr="00B540D2">
        <w:rPr>
          <w:rFonts w:ascii="Century Gothic" w:hAnsi="Century Gothic"/>
          <w:spacing w:val="-2"/>
          <w:sz w:val="18"/>
          <w:szCs w:val="18"/>
        </w:rPr>
        <w:t xml:space="preserve"> </w:t>
      </w:r>
      <w:r w:rsidRPr="00B540D2">
        <w:rPr>
          <w:rFonts w:ascii="Century Gothic" w:hAnsi="Century Gothic"/>
          <w:sz w:val="18"/>
          <w:szCs w:val="18"/>
        </w:rPr>
        <w:t>use</w:t>
      </w:r>
      <w:r w:rsidRPr="00B540D2">
        <w:rPr>
          <w:rFonts w:ascii="Century Gothic" w:hAnsi="Century Gothic"/>
          <w:spacing w:val="-2"/>
          <w:sz w:val="18"/>
          <w:szCs w:val="18"/>
        </w:rPr>
        <w:t xml:space="preserve"> </w:t>
      </w:r>
      <w:r w:rsidRPr="00B540D2">
        <w:rPr>
          <w:rFonts w:ascii="Century Gothic" w:hAnsi="Century Gothic"/>
          <w:sz w:val="18"/>
          <w:szCs w:val="18"/>
        </w:rPr>
        <w:t>of,</w:t>
      </w:r>
      <w:r w:rsidRPr="00B540D2">
        <w:rPr>
          <w:rFonts w:ascii="Century Gothic" w:hAnsi="Century Gothic"/>
          <w:spacing w:val="-3"/>
          <w:sz w:val="18"/>
          <w:szCs w:val="18"/>
        </w:rPr>
        <w:t xml:space="preserve"> </w:t>
      </w:r>
      <w:r w:rsidRPr="00B540D2">
        <w:rPr>
          <w:rFonts w:ascii="Century Gothic" w:hAnsi="Century Gothic"/>
          <w:sz w:val="18"/>
          <w:szCs w:val="18"/>
        </w:rPr>
        <w:t>or</w:t>
      </w:r>
      <w:r w:rsidRPr="00B540D2">
        <w:rPr>
          <w:rFonts w:ascii="Century Gothic" w:hAnsi="Century Gothic"/>
          <w:spacing w:val="-5"/>
          <w:sz w:val="18"/>
          <w:szCs w:val="18"/>
        </w:rPr>
        <w:t xml:space="preserve"> </w:t>
      </w:r>
      <w:r w:rsidRPr="00B540D2">
        <w:rPr>
          <w:rFonts w:ascii="Century Gothic" w:hAnsi="Century Gothic"/>
          <w:sz w:val="18"/>
          <w:szCs w:val="18"/>
        </w:rPr>
        <w:t>reliance</w:t>
      </w:r>
      <w:r w:rsidRPr="00B540D2">
        <w:rPr>
          <w:rFonts w:ascii="Century Gothic" w:hAnsi="Century Gothic"/>
          <w:spacing w:val="-4"/>
          <w:sz w:val="18"/>
          <w:szCs w:val="18"/>
        </w:rPr>
        <w:t xml:space="preserve"> </w:t>
      </w:r>
      <w:r w:rsidRPr="00B540D2">
        <w:rPr>
          <w:rFonts w:ascii="Century Gothic" w:hAnsi="Century Gothic"/>
          <w:sz w:val="18"/>
          <w:szCs w:val="18"/>
        </w:rPr>
        <w:t>upon,</w:t>
      </w:r>
      <w:r w:rsidRPr="00B540D2">
        <w:rPr>
          <w:rFonts w:ascii="Century Gothic" w:hAnsi="Century Gothic"/>
          <w:spacing w:val="-6"/>
          <w:sz w:val="18"/>
          <w:szCs w:val="18"/>
        </w:rPr>
        <w:t xml:space="preserve"> </w:t>
      </w:r>
      <w:r w:rsidRPr="00B540D2">
        <w:rPr>
          <w:rFonts w:ascii="Century Gothic" w:hAnsi="Century Gothic"/>
          <w:sz w:val="18"/>
          <w:szCs w:val="18"/>
        </w:rPr>
        <w:t>the</w:t>
      </w:r>
      <w:r w:rsidRPr="00B540D2">
        <w:rPr>
          <w:rFonts w:ascii="Century Gothic" w:hAnsi="Century Gothic"/>
          <w:spacing w:val="-4"/>
          <w:sz w:val="18"/>
          <w:szCs w:val="18"/>
        </w:rPr>
        <w:t xml:space="preserve"> </w:t>
      </w:r>
      <w:r w:rsidRPr="00B540D2">
        <w:rPr>
          <w:rFonts w:ascii="Century Gothic" w:hAnsi="Century Gothic"/>
          <w:sz w:val="18"/>
          <w:szCs w:val="18"/>
        </w:rPr>
        <w:t>information</w:t>
      </w:r>
      <w:r w:rsidRPr="00B540D2">
        <w:rPr>
          <w:rFonts w:ascii="Century Gothic" w:hAnsi="Century Gothic"/>
          <w:spacing w:val="-5"/>
          <w:sz w:val="18"/>
          <w:szCs w:val="18"/>
        </w:rPr>
        <w:t xml:space="preserve"> </w:t>
      </w:r>
      <w:r w:rsidRPr="00B540D2">
        <w:rPr>
          <w:rFonts w:ascii="Century Gothic" w:hAnsi="Century Gothic"/>
          <w:sz w:val="18"/>
          <w:szCs w:val="18"/>
        </w:rPr>
        <w:t>and</w:t>
      </w:r>
      <w:r w:rsidRPr="00B540D2">
        <w:rPr>
          <w:rFonts w:ascii="Century Gothic" w:hAnsi="Century Gothic"/>
          <w:spacing w:val="28"/>
          <w:sz w:val="18"/>
          <w:szCs w:val="18"/>
        </w:rPr>
        <w:t xml:space="preserve"> </w:t>
      </w:r>
      <w:r w:rsidRPr="00B540D2">
        <w:rPr>
          <w:rFonts w:ascii="Century Gothic" w:hAnsi="Century Gothic"/>
          <w:sz w:val="18"/>
          <w:szCs w:val="18"/>
        </w:rPr>
        <w:t>any</w:t>
      </w:r>
      <w:r w:rsidRPr="00B540D2">
        <w:rPr>
          <w:rFonts w:ascii="Century Gothic" w:hAnsi="Century Gothic"/>
          <w:spacing w:val="-2"/>
          <w:sz w:val="18"/>
          <w:szCs w:val="18"/>
        </w:rPr>
        <w:t xml:space="preserve"> </w:t>
      </w:r>
      <w:r w:rsidRPr="00B540D2">
        <w:rPr>
          <w:rFonts w:ascii="Century Gothic" w:hAnsi="Century Gothic"/>
          <w:sz w:val="18"/>
          <w:szCs w:val="18"/>
        </w:rPr>
        <w:t>recommendations herein.</w:t>
      </w:r>
    </w:p>
    <w:p w14:paraId="25B25734" w14:textId="77777777" w:rsidR="00D2273F" w:rsidRPr="00B540D2" w:rsidRDefault="00D2273F" w:rsidP="00D2273F">
      <w:pPr>
        <w:tabs>
          <w:tab w:val="left" w:pos="4062"/>
        </w:tabs>
        <w:spacing w:before="117"/>
        <w:ind w:left="280"/>
        <w:jc w:val="both"/>
        <w:rPr>
          <w:rFonts w:ascii="Century Gothic" w:hAnsi="Century Gothic" w:cstheme="minorHAnsi"/>
          <w:b/>
          <w:spacing w:val="-1"/>
          <w:sz w:val="18"/>
          <w:szCs w:val="18"/>
        </w:rPr>
      </w:pPr>
    </w:p>
    <w:p w14:paraId="45C83790" w14:textId="77777777" w:rsidR="00D2273F" w:rsidRPr="00B540D2" w:rsidRDefault="00D2273F" w:rsidP="00D2273F">
      <w:pPr>
        <w:pStyle w:val="NoSpacing"/>
        <w:rPr>
          <w:rFonts w:ascii="Century Gothic" w:hAnsi="Century Gothic"/>
          <w:b/>
          <w:bCs/>
          <w:sz w:val="18"/>
          <w:szCs w:val="18"/>
        </w:rPr>
      </w:pPr>
      <w:r w:rsidRPr="00B540D2">
        <w:rPr>
          <w:rFonts w:ascii="Century Gothic" w:hAnsi="Century Gothic"/>
          <w:b/>
          <w:bCs/>
          <w:sz w:val="18"/>
          <w:szCs w:val="18"/>
        </w:rPr>
        <w:t>REFERENCES</w:t>
      </w:r>
    </w:p>
    <w:p w14:paraId="2D0868B4" w14:textId="77777777" w:rsidR="00D2273F" w:rsidRPr="00B540D2" w:rsidRDefault="00D2273F" w:rsidP="00D2273F">
      <w:pPr>
        <w:pStyle w:val="NoSpacing"/>
        <w:rPr>
          <w:rFonts w:ascii="Century Gothic" w:hAnsi="Century Gothic"/>
          <w:b/>
          <w:bCs/>
          <w:sz w:val="18"/>
          <w:szCs w:val="18"/>
        </w:rPr>
      </w:pPr>
      <w:r w:rsidRPr="00B540D2">
        <w:rPr>
          <w:rFonts w:ascii="Century Gothic" w:hAnsi="Century Gothic"/>
          <w:b/>
          <w:bCs/>
          <w:sz w:val="18"/>
          <w:szCs w:val="18"/>
        </w:rPr>
        <w:t>Code</w:t>
      </w:r>
      <w:r w:rsidRPr="00B540D2">
        <w:rPr>
          <w:rFonts w:ascii="Century Gothic" w:hAnsi="Century Gothic"/>
          <w:b/>
          <w:bCs/>
          <w:spacing w:val="35"/>
          <w:sz w:val="18"/>
          <w:szCs w:val="18"/>
        </w:rPr>
        <w:t xml:space="preserve"> </w:t>
      </w:r>
      <w:r w:rsidRPr="00B540D2">
        <w:rPr>
          <w:rFonts w:ascii="Century Gothic" w:hAnsi="Century Gothic"/>
          <w:b/>
          <w:bCs/>
          <w:sz w:val="18"/>
          <w:szCs w:val="18"/>
        </w:rPr>
        <w:t>of</w:t>
      </w:r>
      <w:r w:rsidRPr="00B540D2">
        <w:rPr>
          <w:rFonts w:ascii="Century Gothic" w:hAnsi="Century Gothic"/>
          <w:b/>
          <w:bCs/>
          <w:spacing w:val="32"/>
          <w:sz w:val="18"/>
          <w:szCs w:val="18"/>
        </w:rPr>
        <w:t xml:space="preserve"> </w:t>
      </w:r>
      <w:r w:rsidRPr="00B540D2">
        <w:rPr>
          <w:rFonts w:ascii="Century Gothic" w:hAnsi="Century Gothic"/>
          <w:b/>
          <w:bCs/>
          <w:sz w:val="18"/>
          <w:szCs w:val="18"/>
        </w:rPr>
        <w:t>Practice</w:t>
      </w:r>
      <w:r w:rsidRPr="00B540D2">
        <w:rPr>
          <w:rFonts w:ascii="Century Gothic" w:hAnsi="Century Gothic"/>
          <w:b/>
          <w:bCs/>
          <w:spacing w:val="34"/>
          <w:sz w:val="18"/>
          <w:szCs w:val="18"/>
        </w:rPr>
        <w:t xml:space="preserve"> </w:t>
      </w:r>
      <w:r w:rsidRPr="00B540D2">
        <w:rPr>
          <w:rFonts w:ascii="Century Gothic" w:hAnsi="Century Gothic"/>
          <w:b/>
          <w:bCs/>
          <w:sz w:val="18"/>
          <w:szCs w:val="18"/>
        </w:rPr>
        <w:t>for</w:t>
      </w:r>
      <w:r w:rsidRPr="00B540D2">
        <w:rPr>
          <w:rFonts w:ascii="Century Gothic" w:hAnsi="Century Gothic"/>
          <w:b/>
          <w:bCs/>
          <w:spacing w:val="32"/>
          <w:sz w:val="18"/>
          <w:szCs w:val="18"/>
        </w:rPr>
        <w:t xml:space="preserve"> </w:t>
      </w:r>
      <w:r w:rsidRPr="00B540D2">
        <w:rPr>
          <w:rFonts w:ascii="Century Gothic" w:hAnsi="Century Gothic"/>
          <w:b/>
          <w:bCs/>
          <w:sz w:val="18"/>
          <w:szCs w:val="18"/>
        </w:rPr>
        <w:t>the</w:t>
      </w:r>
      <w:r w:rsidRPr="00B540D2">
        <w:rPr>
          <w:rFonts w:ascii="Century Gothic" w:hAnsi="Century Gothic"/>
          <w:b/>
          <w:bCs/>
          <w:spacing w:val="34"/>
          <w:sz w:val="18"/>
          <w:szCs w:val="18"/>
        </w:rPr>
        <w:t xml:space="preserve"> </w:t>
      </w:r>
      <w:r w:rsidRPr="00B540D2">
        <w:rPr>
          <w:rFonts w:ascii="Century Gothic" w:hAnsi="Century Gothic"/>
          <w:b/>
          <w:bCs/>
          <w:sz w:val="18"/>
          <w:szCs w:val="18"/>
        </w:rPr>
        <w:t>Preparation</w:t>
      </w:r>
      <w:r w:rsidRPr="00B540D2">
        <w:rPr>
          <w:rFonts w:ascii="Century Gothic" w:hAnsi="Century Gothic"/>
          <w:b/>
          <w:bCs/>
          <w:spacing w:val="33"/>
          <w:sz w:val="18"/>
          <w:szCs w:val="18"/>
        </w:rPr>
        <w:t xml:space="preserve"> </w:t>
      </w:r>
      <w:r w:rsidRPr="00B540D2">
        <w:rPr>
          <w:rFonts w:ascii="Century Gothic" w:hAnsi="Century Gothic"/>
          <w:b/>
          <w:bCs/>
          <w:sz w:val="18"/>
          <w:szCs w:val="18"/>
        </w:rPr>
        <w:t>of</w:t>
      </w:r>
      <w:r w:rsidRPr="00B540D2">
        <w:rPr>
          <w:rFonts w:ascii="Century Gothic" w:hAnsi="Century Gothic"/>
          <w:b/>
          <w:bCs/>
          <w:spacing w:val="33"/>
          <w:sz w:val="18"/>
          <w:szCs w:val="18"/>
        </w:rPr>
        <w:t xml:space="preserve"> </w:t>
      </w:r>
      <w:r w:rsidRPr="00B540D2">
        <w:rPr>
          <w:rFonts w:ascii="Century Gothic" w:hAnsi="Century Gothic"/>
          <w:b/>
          <w:bCs/>
          <w:sz w:val="18"/>
          <w:szCs w:val="18"/>
        </w:rPr>
        <w:t>Safety</w:t>
      </w:r>
      <w:r w:rsidRPr="00B540D2">
        <w:rPr>
          <w:rFonts w:ascii="Century Gothic" w:hAnsi="Century Gothic"/>
          <w:b/>
          <w:bCs/>
          <w:spacing w:val="31"/>
          <w:sz w:val="18"/>
          <w:szCs w:val="18"/>
        </w:rPr>
        <w:t xml:space="preserve"> </w:t>
      </w:r>
      <w:r w:rsidRPr="00B540D2">
        <w:rPr>
          <w:rFonts w:ascii="Century Gothic" w:hAnsi="Century Gothic"/>
          <w:b/>
          <w:bCs/>
          <w:sz w:val="18"/>
          <w:szCs w:val="18"/>
        </w:rPr>
        <w:t>Data</w:t>
      </w:r>
      <w:r w:rsidRPr="00B540D2">
        <w:rPr>
          <w:rFonts w:ascii="Century Gothic" w:hAnsi="Century Gothic"/>
          <w:b/>
          <w:bCs/>
          <w:spacing w:val="34"/>
          <w:sz w:val="18"/>
          <w:szCs w:val="18"/>
        </w:rPr>
        <w:t xml:space="preserve"> </w:t>
      </w:r>
      <w:r w:rsidRPr="00B540D2">
        <w:rPr>
          <w:rFonts w:ascii="Century Gothic" w:hAnsi="Century Gothic"/>
          <w:b/>
          <w:bCs/>
          <w:sz w:val="18"/>
          <w:szCs w:val="18"/>
        </w:rPr>
        <w:t>Sheets</w:t>
      </w:r>
      <w:r w:rsidRPr="00B540D2">
        <w:rPr>
          <w:rFonts w:ascii="Century Gothic" w:hAnsi="Century Gothic"/>
          <w:b/>
          <w:bCs/>
          <w:spacing w:val="33"/>
          <w:sz w:val="18"/>
          <w:szCs w:val="18"/>
        </w:rPr>
        <w:t xml:space="preserve"> </w:t>
      </w:r>
      <w:r w:rsidRPr="00B540D2">
        <w:rPr>
          <w:rFonts w:ascii="Century Gothic" w:hAnsi="Century Gothic"/>
          <w:b/>
          <w:bCs/>
          <w:sz w:val="18"/>
          <w:szCs w:val="18"/>
        </w:rPr>
        <w:t>for</w:t>
      </w:r>
      <w:r w:rsidRPr="00B540D2">
        <w:rPr>
          <w:rFonts w:ascii="Century Gothic" w:hAnsi="Century Gothic"/>
          <w:b/>
          <w:bCs/>
          <w:spacing w:val="33"/>
          <w:sz w:val="18"/>
          <w:szCs w:val="18"/>
        </w:rPr>
        <w:t xml:space="preserve"> </w:t>
      </w:r>
      <w:r w:rsidRPr="00B540D2">
        <w:rPr>
          <w:rFonts w:ascii="Century Gothic" w:hAnsi="Century Gothic"/>
          <w:b/>
          <w:bCs/>
          <w:sz w:val="18"/>
          <w:szCs w:val="18"/>
        </w:rPr>
        <w:t>Hazardous</w:t>
      </w:r>
      <w:r w:rsidRPr="00B540D2">
        <w:rPr>
          <w:rFonts w:ascii="Century Gothic" w:hAnsi="Century Gothic"/>
          <w:b/>
          <w:bCs/>
          <w:spacing w:val="33"/>
          <w:sz w:val="18"/>
          <w:szCs w:val="18"/>
        </w:rPr>
        <w:t xml:space="preserve"> </w:t>
      </w:r>
      <w:r w:rsidRPr="00B540D2">
        <w:rPr>
          <w:rFonts w:ascii="Century Gothic" w:hAnsi="Century Gothic"/>
          <w:b/>
          <w:bCs/>
          <w:spacing w:val="1"/>
          <w:sz w:val="18"/>
          <w:szCs w:val="18"/>
        </w:rPr>
        <w:t>Chemicals,</w:t>
      </w:r>
      <w:r w:rsidRPr="00B540D2">
        <w:rPr>
          <w:rFonts w:ascii="Century Gothic" w:hAnsi="Century Gothic"/>
          <w:b/>
          <w:bCs/>
          <w:spacing w:val="75"/>
          <w:w w:val="99"/>
          <w:sz w:val="18"/>
          <w:szCs w:val="18"/>
        </w:rPr>
        <w:t xml:space="preserve"> </w:t>
      </w:r>
      <w:r w:rsidRPr="00B540D2">
        <w:rPr>
          <w:rFonts w:ascii="Century Gothic" w:hAnsi="Century Gothic"/>
          <w:b/>
          <w:bCs/>
          <w:sz w:val="18"/>
          <w:szCs w:val="18"/>
        </w:rPr>
        <w:t>February</w:t>
      </w:r>
      <w:r w:rsidRPr="00B540D2">
        <w:rPr>
          <w:rFonts w:ascii="Century Gothic" w:hAnsi="Century Gothic"/>
          <w:b/>
          <w:bCs/>
          <w:spacing w:val="-3"/>
          <w:sz w:val="18"/>
          <w:szCs w:val="18"/>
        </w:rPr>
        <w:t xml:space="preserve"> </w:t>
      </w:r>
      <w:r w:rsidRPr="00B540D2">
        <w:rPr>
          <w:rFonts w:ascii="Century Gothic" w:hAnsi="Century Gothic"/>
          <w:b/>
          <w:bCs/>
          <w:sz w:val="18"/>
          <w:szCs w:val="18"/>
        </w:rPr>
        <w:t>2016</w:t>
      </w:r>
    </w:p>
    <w:p w14:paraId="36A58F9E" w14:textId="77777777" w:rsidR="00D2273F" w:rsidRPr="00B540D2" w:rsidRDefault="00D2273F" w:rsidP="00D2273F">
      <w:pPr>
        <w:pStyle w:val="NoSpacing"/>
        <w:numPr>
          <w:ilvl w:val="0"/>
          <w:numId w:val="13"/>
        </w:numPr>
        <w:rPr>
          <w:rFonts w:ascii="Century Gothic" w:eastAsia="Arial" w:hAnsi="Century Gothic"/>
          <w:sz w:val="18"/>
          <w:szCs w:val="18"/>
        </w:rPr>
      </w:pPr>
      <w:r w:rsidRPr="00B540D2">
        <w:rPr>
          <w:rFonts w:ascii="Century Gothic" w:hAnsi="Century Gothic"/>
          <w:sz w:val="18"/>
          <w:szCs w:val="18"/>
        </w:rPr>
        <w:t xml:space="preserve">Exposure </w:t>
      </w:r>
      <w:r w:rsidRPr="00B540D2">
        <w:rPr>
          <w:rFonts w:ascii="Century Gothic" w:hAnsi="Century Gothic"/>
          <w:spacing w:val="7"/>
          <w:sz w:val="18"/>
          <w:szCs w:val="18"/>
        </w:rPr>
        <w:t>Standards</w:t>
      </w:r>
      <w:r w:rsidRPr="00B540D2">
        <w:rPr>
          <w:rFonts w:ascii="Century Gothic" w:hAnsi="Century Gothic"/>
          <w:sz w:val="18"/>
          <w:szCs w:val="18"/>
        </w:rPr>
        <w:t xml:space="preserve"> </w:t>
      </w:r>
      <w:r w:rsidRPr="00B540D2">
        <w:rPr>
          <w:rFonts w:ascii="Century Gothic" w:hAnsi="Century Gothic"/>
          <w:spacing w:val="5"/>
          <w:sz w:val="18"/>
          <w:szCs w:val="18"/>
        </w:rPr>
        <w:t>for</w:t>
      </w:r>
      <w:r w:rsidRPr="00B540D2">
        <w:rPr>
          <w:rFonts w:ascii="Century Gothic" w:hAnsi="Century Gothic"/>
          <w:sz w:val="18"/>
          <w:szCs w:val="18"/>
        </w:rPr>
        <w:t xml:space="preserve"> </w:t>
      </w:r>
      <w:r w:rsidRPr="00B540D2">
        <w:rPr>
          <w:rFonts w:ascii="Century Gothic" w:hAnsi="Century Gothic"/>
          <w:spacing w:val="4"/>
          <w:sz w:val="18"/>
          <w:szCs w:val="18"/>
        </w:rPr>
        <w:t>Atmospheric</w:t>
      </w:r>
      <w:r w:rsidRPr="00B540D2">
        <w:rPr>
          <w:rFonts w:ascii="Century Gothic" w:hAnsi="Century Gothic"/>
          <w:sz w:val="18"/>
          <w:szCs w:val="18"/>
        </w:rPr>
        <w:t xml:space="preserve"> </w:t>
      </w:r>
      <w:r w:rsidRPr="00B540D2">
        <w:rPr>
          <w:rFonts w:ascii="Century Gothic" w:hAnsi="Century Gothic"/>
          <w:spacing w:val="5"/>
          <w:sz w:val="18"/>
          <w:szCs w:val="18"/>
        </w:rPr>
        <w:t>Contaminants</w:t>
      </w:r>
      <w:r w:rsidRPr="00B540D2">
        <w:rPr>
          <w:rFonts w:ascii="Century Gothic" w:hAnsi="Century Gothic"/>
          <w:sz w:val="18"/>
          <w:szCs w:val="18"/>
        </w:rPr>
        <w:t xml:space="preserve"> </w:t>
      </w:r>
      <w:r w:rsidRPr="00B540D2">
        <w:rPr>
          <w:rFonts w:ascii="Century Gothic" w:hAnsi="Century Gothic"/>
          <w:spacing w:val="6"/>
          <w:sz w:val="18"/>
          <w:szCs w:val="18"/>
        </w:rPr>
        <w:t>in</w:t>
      </w:r>
      <w:r w:rsidRPr="00B540D2">
        <w:rPr>
          <w:rFonts w:ascii="Century Gothic" w:hAnsi="Century Gothic"/>
          <w:sz w:val="18"/>
          <w:szCs w:val="18"/>
        </w:rPr>
        <w:t xml:space="preserve"> </w:t>
      </w:r>
      <w:r w:rsidRPr="00B540D2">
        <w:rPr>
          <w:rFonts w:ascii="Century Gothic" w:hAnsi="Century Gothic"/>
          <w:spacing w:val="4"/>
          <w:sz w:val="18"/>
          <w:szCs w:val="18"/>
        </w:rPr>
        <w:t>the</w:t>
      </w:r>
      <w:r w:rsidRPr="00B540D2">
        <w:rPr>
          <w:rFonts w:ascii="Century Gothic" w:hAnsi="Century Gothic"/>
          <w:sz w:val="18"/>
          <w:szCs w:val="18"/>
        </w:rPr>
        <w:t xml:space="preserve"> </w:t>
      </w:r>
      <w:r w:rsidRPr="00B540D2">
        <w:rPr>
          <w:rFonts w:ascii="Century Gothic" w:hAnsi="Century Gothic"/>
          <w:spacing w:val="4"/>
          <w:sz w:val="18"/>
          <w:szCs w:val="18"/>
        </w:rPr>
        <w:t>Occupational</w:t>
      </w:r>
      <w:r w:rsidRPr="00B540D2">
        <w:rPr>
          <w:rFonts w:ascii="Century Gothic" w:hAnsi="Century Gothic"/>
          <w:sz w:val="18"/>
          <w:szCs w:val="18"/>
        </w:rPr>
        <w:t xml:space="preserve"> </w:t>
      </w:r>
      <w:r w:rsidRPr="00B540D2">
        <w:rPr>
          <w:rFonts w:ascii="Century Gothic" w:hAnsi="Century Gothic"/>
          <w:spacing w:val="5"/>
          <w:sz w:val="18"/>
          <w:szCs w:val="18"/>
        </w:rPr>
        <w:t>Environment</w:t>
      </w:r>
      <w:r w:rsidRPr="00B540D2">
        <w:rPr>
          <w:rFonts w:ascii="Century Gothic" w:hAnsi="Century Gothic"/>
          <w:spacing w:val="65"/>
          <w:w w:val="99"/>
          <w:sz w:val="18"/>
          <w:szCs w:val="18"/>
        </w:rPr>
        <w:t xml:space="preserve"> </w:t>
      </w:r>
      <w:r w:rsidRPr="00B540D2">
        <w:rPr>
          <w:rFonts w:ascii="Century Gothic" w:hAnsi="Century Gothic"/>
          <w:sz w:val="18"/>
          <w:szCs w:val="18"/>
        </w:rPr>
        <w:t>[NOHSC:1003(1995)]</w:t>
      </w:r>
      <w:r w:rsidRPr="00B540D2">
        <w:rPr>
          <w:rFonts w:ascii="Century Gothic" w:hAnsi="Century Gothic"/>
          <w:spacing w:val="-2"/>
          <w:sz w:val="18"/>
          <w:szCs w:val="18"/>
        </w:rPr>
        <w:t xml:space="preserve"> </w:t>
      </w:r>
      <w:r w:rsidRPr="00B540D2">
        <w:rPr>
          <w:rFonts w:ascii="Century Gothic" w:hAnsi="Century Gothic"/>
          <w:sz w:val="18"/>
          <w:szCs w:val="18"/>
        </w:rPr>
        <w:t>and</w:t>
      </w:r>
      <w:r w:rsidRPr="00B540D2">
        <w:rPr>
          <w:rFonts w:ascii="Century Gothic" w:hAnsi="Century Gothic"/>
          <w:spacing w:val="-2"/>
          <w:sz w:val="18"/>
          <w:szCs w:val="18"/>
        </w:rPr>
        <w:t xml:space="preserve"> </w:t>
      </w:r>
      <w:r w:rsidRPr="00B540D2">
        <w:rPr>
          <w:rFonts w:ascii="Century Gothic" w:hAnsi="Century Gothic"/>
          <w:sz w:val="18"/>
          <w:szCs w:val="18"/>
        </w:rPr>
        <w:t>subsequent amendments</w:t>
      </w:r>
    </w:p>
    <w:p w14:paraId="08836C28" w14:textId="77777777" w:rsidR="00D2273F" w:rsidRPr="00B540D2" w:rsidRDefault="00D2273F" w:rsidP="00D2273F">
      <w:pPr>
        <w:pStyle w:val="NoSpacing"/>
        <w:numPr>
          <w:ilvl w:val="0"/>
          <w:numId w:val="13"/>
        </w:numPr>
        <w:rPr>
          <w:rFonts w:ascii="Century Gothic" w:eastAsia="Arial" w:hAnsi="Century Gothic"/>
          <w:sz w:val="18"/>
          <w:szCs w:val="18"/>
        </w:rPr>
      </w:pPr>
      <w:r w:rsidRPr="00B540D2">
        <w:rPr>
          <w:rFonts w:ascii="Century Gothic" w:hAnsi="Century Gothic"/>
          <w:sz w:val="18"/>
          <w:szCs w:val="18"/>
        </w:rPr>
        <w:t>Australian</w:t>
      </w:r>
      <w:r w:rsidRPr="00B540D2">
        <w:rPr>
          <w:rFonts w:ascii="Century Gothic" w:hAnsi="Century Gothic"/>
          <w:spacing w:val="42"/>
          <w:sz w:val="18"/>
          <w:szCs w:val="18"/>
        </w:rPr>
        <w:t xml:space="preserve"> </w:t>
      </w:r>
      <w:r w:rsidRPr="00B540D2">
        <w:rPr>
          <w:rFonts w:ascii="Century Gothic" w:hAnsi="Century Gothic"/>
          <w:sz w:val="18"/>
          <w:szCs w:val="18"/>
        </w:rPr>
        <w:t>Code</w:t>
      </w:r>
      <w:r w:rsidRPr="00B540D2">
        <w:rPr>
          <w:rFonts w:ascii="Century Gothic" w:hAnsi="Century Gothic"/>
          <w:spacing w:val="42"/>
          <w:sz w:val="18"/>
          <w:szCs w:val="18"/>
        </w:rPr>
        <w:t xml:space="preserve"> </w:t>
      </w:r>
      <w:r w:rsidRPr="00B540D2">
        <w:rPr>
          <w:rFonts w:ascii="Century Gothic" w:hAnsi="Century Gothic"/>
          <w:sz w:val="18"/>
          <w:szCs w:val="18"/>
        </w:rPr>
        <w:t>for</w:t>
      </w:r>
      <w:r w:rsidRPr="00B540D2">
        <w:rPr>
          <w:rFonts w:ascii="Century Gothic" w:hAnsi="Century Gothic"/>
          <w:spacing w:val="43"/>
          <w:sz w:val="18"/>
          <w:szCs w:val="18"/>
        </w:rPr>
        <w:t xml:space="preserve"> </w:t>
      </w:r>
      <w:r w:rsidRPr="00B540D2">
        <w:rPr>
          <w:rFonts w:ascii="Century Gothic" w:hAnsi="Century Gothic"/>
          <w:sz w:val="18"/>
          <w:szCs w:val="18"/>
        </w:rPr>
        <w:t>the</w:t>
      </w:r>
      <w:r w:rsidRPr="00B540D2">
        <w:rPr>
          <w:rFonts w:ascii="Century Gothic" w:hAnsi="Century Gothic"/>
          <w:spacing w:val="42"/>
          <w:sz w:val="18"/>
          <w:szCs w:val="18"/>
        </w:rPr>
        <w:t xml:space="preserve"> </w:t>
      </w:r>
      <w:r w:rsidRPr="00B540D2">
        <w:rPr>
          <w:rFonts w:ascii="Century Gothic" w:hAnsi="Century Gothic"/>
          <w:sz w:val="18"/>
          <w:szCs w:val="18"/>
        </w:rPr>
        <w:t>Transportation</w:t>
      </w:r>
      <w:r w:rsidRPr="00B540D2">
        <w:rPr>
          <w:rFonts w:ascii="Century Gothic" w:hAnsi="Century Gothic"/>
          <w:spacing w:val="42"/>
          <w:sz w:val="18"/>
          <w:szCs w:val="18"/>
        </w:rPr>
        <w:t xml:space="preserve"> </w:t>
      </w:r>
      <w:r w:rsidRPr="00B540D2">
        <w:rPr>
          <w:rFonts w:ascii="Century Gothic" w:hAnsi="Century Gothic"/>
          <w:sz w:val="18"/>
          <w:szCs w:val="18"/>
        </w:rPr>
        <w:t>of</w:t>
      </w:r>
      <w:r w:rsidRPr="00B540D2">
        <w:rPr>
          <w:rFonts w:ascii="Century Gothic" w:hAnsi="Century Gothic"/>
          <w:spacing w:val="43"/>
          <w:sz w:val="18"/>
          <w:szCs w:val="18"/>
        </w:rPr>
        <w:t xml:space="preserve"> </w:t>
      </w:r>
      <w:r w:rsidRPr="00B540D2">
        <w:rPr>
          <w:rFonts w:ascii="Century Gothic" w:hAnsi="Century Gothic"/>
          <w:sz w:val="18"/>
          <w:szCs w:val="18"/>
        </w:rPr>
        <w:t>Dangerous</w:t>
      </w:r>
      <w:r w:rsidRPr="00B540D2">
        <w:rPr>
          <w:rFonts w:ascii="Century Gothic" w:hAnsi="Century Gothic"/>
          <w:spacing w:val="43"/>
          <w:sz w:val="18"/>
          <w:szCs w:val="18"/>
        </w:rPr>
        <w:t xml:space="preserve"> </w:t>
      </w:r>
      <w:r w:rsidRPr="00B540D2">
        <w:rPr>
          <w:rFonts w:ascii="Century Gothic" w:hAnsi="Century Gothic"/>
          <w:sz w:val="18"/>
          <w:szCs w:val="18"/>
        </w:rPr>
        <w:t>Goods</w:t>
      </w:r>
      <w:r w:rsidRPr="00B540D2">
        <w:rPr>
          <w:rFonts w:ascii="Century Gothic" w:hAnsi="Century Gothic"/>
          <w:spacing w:val="43"/>
          <w:sz w:val="18"/>
          <w:szCs w:val="18"/>
        </w:rPr>
        <w:t xml:space="preserve"> </w:t>
      </w:r>
      <w:r w:rsidRPr="00B540D2">
        <w:rPr>
          <w:rFonts w:ascii="Century Gothic" w:hAnsi="Century Gothic"/>
          <w:sz w:val="18"/>
          <w:szCs w:val="18"/>
        </w:rPr>
        <w:t>by</w:t>
      </w:r>
      <w:r w:rsidRPr="00B540D2">
        <w:rPr>
          <w:rFonts w:ascii="Century Gothic" w:hAnsi="Century Gothic"/>
          <w:spacing w:val="42"/>
          <w:sz w:val="18"/>
          <w:szCs w:val="18"/>
        </w:rPr>
        <w:t xml:space="preserve"> </w:t>
      </w:r>
      <w:r w:rsidRPr="00B540D2">
        <w:rPr>
          <w:rFonts w:ascii="Century Gothic" w:hAnsi="Century Gothic"/>
          <w:sz w:val="18"/>
          <w:szCs w:val="18"/>
        </w:rPr>
        <w:t>Road</w:t>
      </w:r>
      <w:r w:rsidRPr="00B540D2">
        <w:rPr>
          <w:rFonts w:ascii="Century Gothic" w:hAnsi="Century Gothic"/>
          <w:spacing w:val="40"/>
          <w:sz w:val="18"/>
          <w:szCs w:val="18"/>
        </w:rPr>
        <w:t xml:space="preserve"> </w:t>
      </w:r>
      <w:r w:rsidRPr="00B540D2">
        <w:rPr>
          <w:rFonts w:ascii="Century Gothic" w:hAnsi="Century Gothic"/>
          <w:sz w:val="18"/>
          <w:szCs w:val="18"/>
        </w:rPr>
        <w:t>and</w:t>
      </w:r>
      <w:r w:rsidRPr="00B540D2">
        <w:rPr>
          <w:rFonts w:ascii="Century Gothic" w:hAnsi="Century Gothic"/>
          <w:spacing w:val="40"/>
          <w:sz w:val="18"/>
          <w:szCs w:val="18"/>
        </w:rPr>
        <w:t xml:space="preserve"> </w:t>
      </w:r>
      <w:r w:rsidRPr="00B540D2">
        <w:rPr>
          <w:rFonts w:ascii="Century Gothic" w:hAnsi="Century Gothic"/>
          <w:sz w:val="18"/>
          <w:szCs w:val="18"/>
        </w:rPr>
        <w:t>Rail</w:t>
      </w:r>
      <w:r w:rsidRPr="00B540D2">
        <w:rPr>
          <w:rFonts w:ascii="Century Gothic" w:hAnsi="Century Gothic"/>
          <w:spacing w:val="41"/>
          <w:sz w:val="18"/>
          <w:szCs w:val="18"/>
        </w:rPr>
        <w:t xml:space="preserve"> </w:t>
      </w:r>
      <w:r w:rsidRPr="00B540D2">
        <w:rPr>
          <w:rFonts w:ascii="Century Gothic" w:hAnsi="Century Gothic"/>
          <w:sz w:val="18"/>
          <w:szCs w:val="18"/>
        </w:rPr>
        <w:t>(ADG</w:t>
      </w:r>
      <w:r w:rsidRPr="00B540D2">
        <w:rPr>
          <w:rFonts w:ascii="Century Gothic" w:hAnsi="Century Gothic"/>
          <w:spacing w:val="73"/>
          <w:w w:val="99"/>
          <w:sz w:val="18"/>
          <w:szCs w:val="18"/>
        </w:rPr>
        <w:t xml:space="preserve"> </w:t>
      </w:r>
      <w:r w:rsidRPr="00B540D2">
        <w:rPr>
          <w:rFonts w:ascii="Century Gothic" w:hAnsi="Century Gothic"/>
          <w:sz w:val="18"/>
          <w:szCs w:val="18"/>
        </w:rPr>
        <w:t>Code), Edition 7.3, August 2014</w:t>
      </w:r>
    </w:p>
    <w:p w14:paraId="34D8E025" w14:textId="77777777" w:rsidR="00D2273F" w:rsidRPr="00B540D2" w:rsidRDefault="00D2273F" w:rsidP="00D2273F">
      <w:pPr>
        <w:pStyle w:val="NoSpacing"/>
        <w:numPr>
          <w:ilvl w:val="0"/>
          <w:numId w:val="13"/>
        </w:numPr>
        <w:rPr>
          <w:rFonts w:ascii="Century Gothic" w:eastAsia="Arial" w:hAnsi="Century Gothic"/>
          <w:sz w:val="18"/>
          <w:szCs w:val="18"/>
        </w:rPr>
      </w:pPr>
      <w:r w:rsidRPr="00B540D2">
        <w:rPr>
          <w:rFonts w:ascii="Century Gothic" w:hAnsi="Century Gothic"/>
          <w:sz w:val="18"/>
          <w:szCs w:val="18"/>
        </w:rPr>
        <w:t>Standard for the Uniform Scheduling of Drugs and Poisons</w:t>
      </w:r>
      <w:r w:rsidRPr="00B540D2">
        <w:rPr>
          <w:rFonts w:ascii="Century Gothic" w:hAnsi="Century Gothic"/>
          <w:spacing w:val="1"/>
          <w:sz w:val="18"/>
          <w:szCs w:val="18"/>
        </w:rPr>
        <w:t xml:space="preserve"> </w:t>
      </w:r>
      <w:r w:rsidRPr="00B540D2">
        <w:rPr>
          <w:rFonts w:ascii="Century Gothic" w:hAnsi="Century Gothic"/>
          <w:sz w:val="18"/>
          <w:szCs w:val="18"/>
        </w:rPr>
        <w:t>No. 23, June 2008</w:t>
      </w:r>
    </w:p>
    <w:p w14:paraId="7F1BCC52" w14:textId="77777777" w:rsidR="00D2273F" w:rsidRPr="00B540D2" w:rsidRDefault="00D2273F" w:rsidP="00D2273F">
      <w:pPr>
        <w:ind w:left="2160" w:hanging="2160"/>
        <w:rPr>
          <w:rFonts w:ascii="Century Gothic" w:hAnsi="Century Gothic"/>
          <w:sz w:val="18"/>
          <w:szCs w:val="18"/>
        </w:rPr>
      </w:pPr>
      <w:r w:rsidRPr="00B540D2">
        <w:rPr>
          <w:rFonts w:ascii="Century Gothic" w:hAnsi="Century Gothic"/>
          <w:b/>
          <w:bCs/>
          <w:sz w:val="18"/>
          <w:szCs w:val="18"/>
        </w:rPr>
        <w:t xml:space="preserve">Abbreviations and acronyms: </w:t>
      </w:r>
    </w:p>
    <w:p w14:paraId="687A60AB" w14:textId="77777777" w:rsidR="00D2273F" w:rsidRPr="00B540D2" w:rsidRDefault="00D2273F" w:rsidP="00D2273F">
      <w:pPr>
        <w:pStyle w:val="NoSpacing"/>
        <w:rPr>
          <w:rFonts w:ascii="Century Gothic" w:hAnsi="Century Gothic"/>
          <w:sz w:val="18"/>
          <w:szCs w:val="18"/>
        </w:rPr>
      </w:pPr>
      <w:r w:rsidRPr="00B540D2">
        <w:rPr>
          <w:rFonts w:ascii="Century Gothic" w:hAnsi="Century Gothic"/>
          <w:b/>
          <w:bCs/>
          <w:sz w:val="18"/>
          <w:szCs w:val="18"/>
        </w:rPr>
        <w:t xml:space="preserve">ADR: </w:t>
      </w:r>
      <w:r w:rsidRPr="00B540D2">
        <w:rPr>
          <w:rFonts w:ascii="Century Gothic" w:hAnsi="Century Gothic"/>
          <w:b/>
          <w:bCs/>
          <w:sz w:val="18"/>
          <w:szCs w:val="18"/>
        </w:rPr>
        <w:tab/>
      </w:r>
      <w:r w:rsidRPr="00B540D2">
        <w:rPr>
          <w:rFonts w:ascii="Century Gothic" w:hAnsi="Century Gothic"/>
          <w:b/>
          <w:bCs/>
          <w:sz w:val="18"/>
          <w:szCs w:val="18"/>
        </w:rPr>
        <w:tab/>
      </w:r>
      <w:r w:rsidRPr="00B540D2">
        <w:rPr>
          <w:rStyle w:val="NoSpacingChar"/>
          <w:rFonts w:ascii="Century Gothic" w:hAnsi="Century Gothic"/>
          <w:sz w:val="18"/>
          <w:szCs w:val="18"/>
        </w:rPr>
        <w:t>European Agreement concerning the International Carriage of Dangerous Goods by Roa</w:t>
      </w:r>
      <w:r w:rsidRPr="00B540D2">
        <w:rPr>
          <w:rFonts w:ascii="Century Gothic" w:hAnsi="Century Gothic"/>
          <w:sz w:val="18"/>
          <w:szCs w:val="18"/>
        </w:rPr>
        <w:t>d</w:t>
      </w:r>
    </w:p>
    <w:p w14:paraId="39DB7C21" w14:textId="77777777" w:rsidR="00D2273F" w:rsidRPr="00B540D2" w:rsidRDefault="00D2273F" w:rsidP="00D2273F">
      <w:pPr>
        <w:pStyle w:val="NoSpacing"/>
        <w:rPr>
          <w:rFonts w:ascii="Century Gothic" w:hAnsi="Century Gothic"/>
          <w:sz w:val="18"/>
          <w:szCs w:val="18"/>
        </w:rPr>
      </w:pPr>
      <w:r w:rsidRPr="00B540D2">
        <w:rPr>
          <w:rFonts w:ascii="Century Gothic" w:hAnsi="Century Gothic"/>
          <w:b/>
          <w:bCs/>
          <w:sz w:val="18"/>
          <w:szCs w:val="18"/>
        </w:rPr>
        <w:t>IMDG:</w:t>
      </w:r>
      <w:r w:rsidRPr="00B540D2">
        <w:rPr>
          <w:rFonts w:ascii="Century Gothic" w:hAnsi="Century Gothic"/>
          <w:b/>
          <w:bCs/>
          <w:sz w:val="18"/>
          <w:szCs w:val="18"/>
        </w:rPr>
        <w:tab/>
      </w:r>
      <w:r w:rsidRPr="00B540D2">
        <w:rPr>
          <w:rFonts w:ascii="Century Gothic" w:hAnsi="Century Gothic"/>
          <w:b/>
          <w:bCs/>
          <w:sz w:val="18"/>
          <w:szCs w:val="18"/>
        </w:rPr>
        <w:tab/>
      </w:r>
      <w:r w:rsidRPr="00B540D2">
        <w:rPr>
          <w:rFonts w:ascii="Century Gothic" w:hAnsi="Century Gothic"/>
          <w:sz w:val="18"/>
          <w:szCs w:val="18"/>
        </w:rPr>
        <w:t>International Maritime Code for Dangerous Goods DOT: US Department of Transportation.</w:t>
      </w:r>
    </w:p>
    <w:p w14:paraId="3435C911" w14:textId="77777777" w:rsidR="00D2273F" w:rsidRPr="00B540D2" w:rsidRDefault="00D2273F" w:rsidP="00D2273F">
      <w:pPr>
        <w:rPr>
          <w:rFonts w:ascii="Century Gothic" w:hAnsi="Century Gothic"/>
          <w:sz w:val="18"/>
          <w:szCs w:val="18"/>
        </w:rPr>
      </w:pPr>
      <w:r w:rsidRPr="00B540D2">
        <w:rPr>
          <w:rFonts w:ascii="Century Gothic" w:hAnsi="Century Gothic"/>
          <w:b/>
          <w:bCs/>
          <w:sz w:val="18"/>
          <w:szCs w:val="18"/>
        </w:rPr>
        <w:t>IATA:</w:t>
      </w:r>
      <w:r w:rsidRPr="00B540D2">
        <w:rPr>
          <w:rFonts w:ascii="Century Gothic" w:hAnsi="Century Gothic"/>
          <w:sz w:val="18"/>
          <w:szCs w:val="18"/>
        </w:rPr>
        <w:t xml:space="preserve"> </w:t>
      </w:r>
      <w:r w:rsidRPr="00B540D2">
        <w:rPr>
          <w:rFonts w:ascii="Century Gothic" w:hAnsi="Century Gothic"/>
          <w:sz w:val="18"/>
          <w:szCs w:val="18"/>
        </w:rPr>
        <w:tab/>
      </w:r>
      <w:r w:rsidRPr="00B540D2">
        <w:rPr>
          <w:rFonts w:ascii="Century Gothic" w:hAnsi="Century Gothic"/>
          <w:sz w:val="18"/>
          <w:szCs w:val="18"/>
        </w:rPr>
        <w:tab/>
        <w:t xml:space="preserve">International Air Transport Association. </w:t>
      </w:r>
    </w:p>
    <w:p w14:paraId="0E6F6B2B" w14:textId="77777777" w:rsidR="00D2273F" w:rsidRPr="00B540D2" w:rsidRDefault="00D2273F" w:rsidP="00D2273F">
      <w:pPr>
        <w:rPr>
          <w:rFonts w:ascii="Century Gothic" w:hAnsi="Century Gothic"/>
          <w:sz w:val="18"/>
          <w:szCs w:val="18"/>
        </w:rPr>
      </w:pPr>
      <w:r w:rsidRPr="00B540D2">
        <w:rPr>
          <w:rFonts w:ascii="Century Gothic" w:hAnsi="Century Gothic"/>
          <w:b/>
          <w:bCs/>
          <w:sz w:val="18"/>
          <w:szCs w:val="18"/>
        </w:rPr>
        <w:t>ACGIH:</w:t>
      </w:r>
      <w:r w:rsidRPr="00B540D2">
        <w:rPr>
          <w:rFonts w:ascii="Century Gothic" w:hAnsi="Century Gothic"/>
          <w:sz w:val="18"/>
          <w:szCs w:val="18"/>
        </w:rPr>
        <w:t xml:space="preserve"> </w:t>
      </w:r>
      <w:r w:rsidRPr="00B540D2">
        <w:rPr>
          <w:rFonts w:ascii="Century Gothic" w:hAnsi="Century Gothic"/>
          <w:sz w:val="18"/>
          <w:szCs w:val="18"/>
        </w:rPr>
        <w:tab/>
        <w:t xml:space="preserve">American Conference of Governmental Industrial Hygienists. </w:t>
      </w:r>
    </w:p>
    <w:p w14:paraId="636F09DD" w14:textId="77777777" w:rsidR="00D2273F" w:rsidRPr="00B540D2" w:rsidRDefault="00D2273F" w:rsidP="00D2273F">
      <w:pPr>
        <w:rPr>
          <w:rFonts w:ascii="Century Gothic" w:hAnsi="Century Gothic"/>
          <w:sz w:val="18"/>
          <w:szCs w:val="18"/>
        </w:rPr>
      </w:pPr>
      <w:r w:rsidRPr="00B540D2">
        <w:rPr>
          <w:rFonts w:ascii="Century Gothic" w:hAnsi="Century Gothic"/>
          <w:b/>
          <w:bCs/>
          <w:sz w:val="18"/>
          <w:szCs w:val="18"/>
        </w:rPr>
        <w:t>EINECS:</w:t>
      </w:r>
      <w:r w:rsidRPr="00B540D2">
        <w:rPr>
          <w:rFonts w:ascii="Century Gothic" w:hAnsi="Century Gothic"/>
          <w:sz w:val="18"/>
          <w:szCs w:val="18"/>
        </w:rPr>
        <w:t xml:space="preserve"> </w:t>
      </w:r>
      <w:r w:rsidRPr="00B540D2">
        <w:rPr>
          <w:rFonts w:ascii="Century Gothic" w:hAnsi="Century Gothic"/>
          <w:sz w:val="18"/>
          <w:szCs w:val="18"/>
        </w:rPr>
        <w:tab/>
        <w:t xml:space="preserve">European Inventory of Existing Commercial Chemical Substances. </w:t>
      </w:r>
    </w:p>
    <w:p w14:paraId="35DA5ACC" w14:textId="77777777" w:rsidR="00D2273F" w:rsidRPr="00B540D2" w:rsidRDefault="00D2273F" w:rsidP="00D2273F">
      <w:pPr>
        <w:rPr>
          <w:rFonts w:ascii="Century Gothic" w:hAnsi="Century Gothic"/>
          <w:sz w:val="18"/>
          <w:szCs w:val="18"/>
        </w:rPr>
      </w:pPr>
      <w:r w:rsidRPr="00B540D2">
        <w:rPr>
          <w:rFonts w:ascii="Century Gothic" w:hAnsi="Century Gothic"/>
          <w:b/>
          <w:bCs/>
          <w:sz w:val="18"/>
          <w:szCs w:val="18"/>
        </w:rPr>
        <w:t>ELINCS:</w:t>
      </w:r>
      <w:r w:rsidRPr="00B540D2">
        <w:rPr>
          <w:rFonts w:ascii="Century Gothic" w:hAnsi="Century Gothic"/>
          <w:sz w:val="18"/>
          <w:szCs w:val="18"/>
        </w:rPr>
        <w:t xml:space="preserve"> </w:t>
      </w:r>
      <w:r w:rsidRPr="00B540D2">
        <w:rPr>
          <w:rFonts w:ascii="Century Gothic" w:hAnsi="Century Gothic"/>
          <w:sz w:val="18"/>
          <w:szCs w:val="18"/>
        </w:rPr>
        <w:tab/>
        <w:t xml:space="preserve">European List of Notified Chemical Substances. </w:t>
      </w:r>
    </w:p>
    <w:p w14:paraId="14DA1316" w14:textId="77777777" w:rsidR="00D2273F" w:rsidRPr="00B540D2" w:rsidRDefault="00D2273F" w:rsidP="00D2273F">
      <w:pPr>
        <w:rPr>
          <w:rFonts w:ascii="Century Gothic" w:hAnsi="Century Gothic"/>
          <w:sz w:val="18"/>
          <w:szCs w:val="18"/>
        </w:rPr>
      </w:pPr>
      <w:r w:rsidRPr="00B540D2">
        <w:rPr>
          <w:rFonts w:ascii="Century Gothic" w:hAnsi="Century Gothic"/>
          <w:b/>
          <w:bCs/>
          <w:sz w:val="18"/>
          <w:szCs w:val="18"/>
        </w:rPr>
        <w:t>CAS:</w:t>
      </w:r>
      <w:r w:rsidRPr="00B540D2">
        <w:rPr>
          <w:rFonts w:ascii="Century Gothic" w:hAnsi="Century Gothic"/>
          <w:sz w:val="18"/>
          <w:szCs w:val="18"/>
        </w:rPr>
        <w:t xml:space="preserve"> </w:t>
      </w:r>
      <w:r w:rsidRPr="00B540D2">
        <w:rPr>
          <w:rFonts w:ascii="Century Gothic" w:hAnsi="Century Gothic"/>
          <w:sz w:val="18"/>
          <w:szCs w:val="18"/>
        </w:rPr>
        <w:tab/>
      </w:r>
      <w:r w:rsidRPr="00B540D2">
        <w:rPr>
          <w:rFonts w:ascii="Century Gothic" w:hAnsi="Century Gothic"/>
          <w:sz w:val="18"/>
          <w:szCs w:val="18"/>
        </w:rPr>
        <w:tab/>
        <w:t xml:space="preserve">Chemical Abstracts Service (division of the American Chemical Society). </w:t>
      </w:r>
    </w:p>
    <w:p w14:paraId="0D1AF7B4" w14:textId="77777777" w:rsidR="00D2273F" w:rsidRPr="00B540D2" w:rsidRDefault="00D2273F" w:rsidP="00D2273F">
      <w:pPr>
        <w:rPr>
          <w:rFonts w:ascii="Century Gothic" w:hAnsi="Century Gothic"/>
          <w:sz w:val="18"/>
          <w:szCs w:val="18"/>
        </w:rPr>
      </w:pPr>
      <w:r w:rsidRPr="00B540D2">
        <w:rPr>
          <w:rFonts w:ascii="Century Gothic" w:hAnsi="Century Gothic"/>
          <w:b/>
          <w:bCs/>
          <w:sz w:val="18"/>
          <w:szCs w:val="18"/>
        </w:rPr>
        <w:t>NFPA:</w:t>
      </w:r>
      <w:r w:rsidRPr="00B540D2">
        <w:rPr>
          <w:rFonts w:ascii="Century Gothic" w:hAnsi="Century Gothic"/>
          <w:sz w:val="18"/>
          <w:szCs w:val="18"/>
        </w:rPr>
        <w:t xml:space="preserve"> </w:t>
      </w:r>
      <w:r w:rsidRPr="00B540D2">
        <w:rPr>
          <w:rFonts w:ascii="Century Gothic" w:hAnsi="Century Gothic"/>
          <w:sz w:val="18"/>
          <w:szCs w:val="18"/>
        </w:rPr>
        <w:tab/>
      </w:r>
      <w:r w:rsidRPr="00B540D2">
        <w:rPr>
          <w:rFonts w:ascii="Century Gothic" w:hAnsi="Century Gothic"/>
          <w:sz w:val="18"/>
          <w:szCs w:val="18"/>
        </w:rPr>
        <w:tab/>
        <w:t xml:space="preserve">National Fire Protection Association (USA). </w:t>
      </w:r>
    </w:p>
    <w:p w14:paraId="5E9D7D85" w14:textId="77777777" w:rsidR="00D2273F" w:rsidRPr="00B540D2" w:rsidRDefault="00D2273F" w:rsidP="00D2273F">
      <w:pPr>
        <w:rPr>
          <w:rFonts w:ascii="Century Gothic" w:hAnsi="Century Gothic"/>
          <w:sz w:val="18"/>
          <w:szCs w:val="18"/>
        </w:rPr>
      </w:pPr>
      <w:r w:rsidRPr="00B540D2">
        <w:rPr>
          <w:rFonts w:ascii="Century Gothic" w:hAnsi="Century Gothic"/>
          <w:b/>
          <w:bCs/>
          <w:sz w:val="18"/>
          <w:szCs w:val="18"/>
        </w:rPr>
        <w:t>HMIS:</w:t>
      </w:r>
      <w:r w:rsidRPr="00B540D2">
        <w:rPr>
          <w:rFonts w:ascii="Century Gothic" w:hAnsi="Century Gothic"/>
          <w:sz w:val="18"/>
          <w:szCs w:val="18"/>
        </w:rPr>
        <w:t xml:space="preserve"> </w:t>
      </w:r>
      <w:r w:rsidRPr="00B540D2">
        <w:rPr>
          <w:rFonts w:ascii="Century Gothic" w:hAnsi="Century Gothic"/>
          <w:sz w:val="18"/>
          <w:szCs w:val="18"/>
        </w:rPr>
        <w:tab/>
      </w:r>
      <w:r w:rsidRPr="00B540D2">
        <w:rPr>
          <w:rFonts w:ascii="Century Gothic" w:hAnsi="Century Gothic"/>
          <w:sz w:val="18"/>
          <w:szCs w:val="18"/>
        </w:rPr>
        <w:tab/>
        <w:t xml:space="preserve">Hazardous Materials Identification System (USA). </w:t>
      </w:r>
    </w:p>
    <w:p w14:paraId="5AE53BF2" w14:textId="77777777" w:rsidR="00D2273F" w:rsidRPr="00B540D2" w:rsidRDefault="00D2273F" w:rsidP="00D2273F">
      <w:pPr>
        <w:rPr>
          <w:rFonts w:ascii="Century Gothic" w:hAnsi="Century Gothic"/>
          <w:sz w:val="18"/>
          <w:szCs w:val="18"/>
        </w:rPr>
      </w:pPr>
      <w:r w:rsidRPr="00B540D2">
        <w:rPr>
          <w:rFonts w:ascii="Century Gothic" w:hAnsi="Century Gothic"/>
          <w:b/>
          <w:bCs/>
          <w:sz w:val="18"/>
          <w:szCs w:val="18"/>
        </w:rPr>
        <w:t>LC50:</w:t>
      </w:r>
      <w:r w:rsidRPr="00B540D2">
        <w:rPr>
          <w:rFonts w:ascii="Century Gothic" w:hAnsi="Century Gothic"/>
          <w:sz w:val="18"/>
          <w:szCs w:val="18"/>
        </w:rPr>
        <w:t xml:space="preserve"> </w:t>
      </w:r>
      <w:r w:rsidRPr="00B540D2">
        <w:rPr>
          <w:rFonts w:ascii="Century Gothic" w:hAnsi="Century Gothic"/>
          <w:sz w:val="18"/>
          <w:szCs w:val="18"/>
        </w:rPr>
        <w:tab/>
      </w:r>
      <w:r w:rsidRPr="00B540D2">
        <w:rPr>
          <w:rFonts w:ascii="Century Gothic" w:hAnsi="Century Gothic"/>
          <w:sz w:val="18"/>
          <w:szCs w:val="18"/>
        </w:rPr>
        <w:tab/>
        <w:t xml:space="preserve">Lethal concentration, 50 percent. </w:t>
      </w:r>
    </w:p>
    <w:p w14:paraId="27398A95" w14:textId="77777777" w:rsidR="00D2273F" w:rsidRPr="00B540D2" w:rsidRDefault="00D2273F" w:rsidP="00D2273F">
      <w:pPr>
        <w:rPr>
          <w:rFonts w:ascii="Century Gothic" w:hAnsi="Century Gothic"/>
          <w:sz w:val="18"/>
          <w:szCs w:val="18"/>
        </w:rPr>
      </w:pPr>
      <w:r w:rsidRPr="00B540D2">
        <w:rPr>
          <w:rFonts w:ascii="Century Gothic" w:hAnsi="Century Gothic"/>
          <w:b/>
          <w:bCs/>
          <w:sz w:val="18"/>
          <w:szCs w:val="18"/>
        </w:rPr>
        <w:t>LD50:</w:t>
      </w:r>
      <w:r w:rsidRPr="00B540D2">
        <w:rPr>
          <w:rFonts w:ascii="Century Gothic" w:hAnsi="Century Gothic"/>
          <w:sz w:val="18"/>
          <w:szCs w:val="18"/>
        </w:rPr>
        <w:t xml:space="preserve"> </w:t>
      </w:r>
      <w:r w:rsidRPr="00B540D2">
        <w:rPr>
          <w:rFonts w:ascii="Century Gothic" w:hAnsi="Century Gothic"/>
          <w:sz w:val="18"/>
          <w:szCs w:val="18"/>
        </w:rPr>
        <w:tab/>
      </w:r>
      <w:r w:rsidRPr="00B540D2">
        <w:rPr>
          <w:rFonts w:ascii="Century Gothic" w:hAnsi="Century Gothic"/>
          <w:sz w:val="18"/>
          <w:szCs w:val="18"/>
        </w:rPr>
        <w:tab/>
        <w:t>Lethal dose, 50 percent</w:t>
      </w:r>
    </w:p>
    <w:p w14:paraId="65863D89" w14:textId="77777777" w:rsidR="00D2273F" w:rsidRPr="00B540D2" w:rsidRDefault="00D2273F" w:rsidP="00D2273F">
      <w:pPr>
        <w:pStyle w:val="NoSpacing"/>
        <w:rPr>
          <w:rFonts w:ascii="Century Gothic" w:eastAsia="Arial" w:hAnsi="Century Gothic"/>
          <w:sz w:val="18"/>
          <w:szCs w:val="18"/>
        </w:rPr>
      </w:pPr>
    </w:p>
    <w:p w14:paraId="087AB0DC" w14:textId="77777777" w:rsidR="005E41B0" w:rsidRPr="005065BC" w:rsidRDefault="005E41B0" w:rsidP="005E41B0">
      <w:pPr>
        <w:pStyle w:val="NoSpacing"/>
        <w:rPr>
          <w:rFonts w:ascii="Century Gothic" w:hAnsi="Century Gothic"/>
          <w:b/>
          <w:bCs/>
          <w:i/>
          <w:iCs/>
          <w:sz w:val="16"/>
          <w:szCs w:val="16"/>
        </w:rPr>
      </w:pPr>
      <w:r w:rsidRPr="005065BC">
        <w:rPr>
          <w:rFonts w:ascii="Century Gothic" w:hAnsi="Century Gothic"/>
          <w:b/>
          <w:bCs/>
          <w:i/>
          <w:iCs/>
          <w:sz w:val="16"/>
          <w:szCs w:val="16"/>
        </w:rPr>
        <w:t>DISCLAIMER</w:t>
      </w:r>
    </w:p>
    <w:p w14:paraId="65DFAF8D" w14:textId="77777777" w:rsidR="005E41B0" w:rsidRPr="005065BC" w:rsidRDefault="005E41B0" w:rsidP="005E41B0">
      <w:pPr>
        <w:pStyle w:val="NoSpacing"/>
        <w:rPr>
          <w:rFonts w:ascii="Century Gothic" w:hAnsi="Century Gothic" w:cs="Arial"/>
          <w:sz w:val="16"/>
          <w:szCs w:val="16"/>
        </w:rPr>
      </w:pPr>
      <w:r w:rsidRPr="005065BC">
        <w:rPr>
          <w:rFonts w:ascii="Century Gothic" w:hAnsi="Century Gothic"/>
          <w:sz w:val="16"/>
          <w:szCs w:val="16"/>
        </w:rPr>
        <w:t>Material Safety Data Sheet, Technical and Environmental Data Sheet can be provided upon request.</w:t>
      </w:r>
    </w:p>
    <w:p w14:paraId="3737228D" w14:textId="7E8B99F1" w:rsidR="005E41B0" w:rsidRPr="005065BC" w:rsidRDefault="005E41B0" w:rsidP="005E41B0">
      <w:pPr>
        <w:pStyle w:val="NoSpacing"/>
        <w:rPr>
          <w:rFonts w:ascii="Century Gothic" w:hAnsi="Century Gothic"/>
          <w:i/>
          <w:sz w:val="16"/>
          <w:szCs w:val="16"/>
        </w:rPr>
      </w:pPr>
      <w:r w:rsidRPr="005065BC">
        <w:rPr>
          <w:rFonts w:ascii="Century Gothic" w:hAnsi="Century Gothic" w:cs="Arial"/>
          <w:sz w:val="16"/>
          <w:szCs w:val="16"/>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065BC">
        <w:rPr>
          <w:rFonts w:ascii="Century Gothic" w:hAnsi="Century Gothic"/>
          <w:i/>
          <w:sz w:val="16"/>
          <w:szCs w:val="16"/>
        </w:rPr>
        <w:t>This information and all further technical advice are based on our present knowledge and experience. The customer is not released from the obligation to conduct careful inspection and testing of supplied goods.</w:t>
      </w:r>
    </w:p>
    <w:p w14:paraId="59353B23" w14:textId="77777777" w:rsidR="005E41B0" w:rsidRPr="005065BC" w:rsidRDefault="005E41B0" w:rsidP="005E41B0">
      <w:pPr>
        <w:rPr>
          <w:rFonts w:ascii="Century Gothic" w:hAnsi="Century Gothic"/>
          <w:sz w:val="16"/>
          <w:szCs w:val="16"/>
        </w:rPr>
      </w:pPr>
    </w:p>
    <w:p w14:paraId="07C898FD" w14:textId="77777777" w:rsidR="00C97724" w:rsidRPr="005065BC" w:rsidRDefault="00C97724" w:rsidP="00C97724">
      <w:pPr>
        <w:rPr>
          <w:rFonts w:ascii="Century Gothic" w:hAnsi="Century Gothic"/>
          <w:b/>
          <w:bCs/>
          <w:i/>
          <w:iCs/>
          <w:sz w:val="16"/>
          <w:szCs w:val="16"/>
        </w:rPr>
      </w:pPr>
      <w:r w:rsidRPr="005065BC">
        <w:rPr>
          <w:rFonts w:ascii="Century Gothic" w:hAnsi="Century Gothic"/>
          <w:b/>
          <w:bCs/>
          <w:i/>
          <w:iCs/>
          <w:sz w:val="16"/>
          <w:szCs w:val="16"/>
        </w:rPr>
        <w:t>Copyright SHIMICOAT Pty Ltd</w:t>
      </w:r>
    </w:p>
    <w:p w14:paraId="35A1D40A" w14:textId="77777777" w:rsidR="00C97724" w:rsidRPr="005065BC" w:rsidRDefault="00C97724" w:rsidP="00C97724">
      <w:pPr>
        <w:rPr>
          <w:rFonts w:ascii="Century Gothic" w:hAnsi="Century Gothic"/>
          <w:sz w:val="16"/>
          <w:szCs w:val="16"/>
        </w:rPr>
      </w:pPr>
      <w:r w:rsidRPr="005065BC">
        <w:rPr>
          <w:rFonts w:ascii="Century Gothic" w:hAnsi="Century Gothic"/>
          <w:sz w:val="16"/>
          <w:szCs w:val="16"/>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B540D2" w:rsidRDefault="005E41B0" w:rsidP="006E7D8F">
      <w:pPr>
        <w:rPr>
          <w:rFonts w:ascii="Century Gothic" w:hAnsi="Century Gothic"/>
          <w:sz w:val="18"/>
          <w:szCs w:val="18"/>
        </w:rPr>
      </w:pPr>
    </w:p>
    <w:sectPr w:rsidR="005E41B0" w:rsidRPr="00B540D2">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F05CD" w14:textId="77777777" w:rsidR="001E5850" w:rsidRDefault="001E5850" w:rsidP="008724E4">
      <w:r>
        <w:separator/>
      </w:r>
    </w:p>
  </w:endnote>
  <w:endnote w:type="continuationSeparator" w:id="0">
    <w:p w14:paraId="78EB6DAD" w14:textId="77777777" w:rsidR="001E5850" w:rsidRDefault="001E5850"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placeholder>
          <w:docPart w:val="5BBB6B42638A4D978359611B6EE3E313"/>
        </w:placeholder>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62D4F" w14:textId="77777777" w:rsidR="001E5850" w:rsidRDefault="001E5850" w:rsidP="008724E4">
      <w:r>
        <w:separator/>
      </w:r>
    </w:p>
  </w:footnote>
  <w:footnote w:type="continuationSeparator" w:id="0">
    <w:p w14:paraId="388B1284" w14:textId="77777777" w:rsidR="001E5850" w:rsidRDefault="001E5850"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06A11F87" w:rsidR="00971EE9" w:rsidRDefault="00424037" w:rsidP="005845F6">
                          <w:pPr>
                            <w:pStyle w:val="NoSpacing"/>
                            <w:rPr>
                              <w:rFonts w:ascii="Times New Roman" w:hAnsi="Times New Roman" w:cs="Times New Roman"/>
                              <w:sz w:val="28"/>
                              <w:szCs w:val="28"/>
                            </w:rPr>
                          </w:pPr>
                          <w:r>
                            <w:rPr>
                              <w:rFonts w:ascii="Times New Roman" w:hAnsi="Times New Roman" w:cs="Times New Roman"/>
                              <w:sz w:val="28"/>
                              <w:szCs w:val="28"/>
                            </w:rPr>
                            <w:t>Silica Fume</w:t>
                          </w:r>
                          <w:r w:rsidR="00D2273F">
                            <w:rPr>
                              <w:rFonts w:ascii="Times New Roman" w:hAnsi="Times New Roman" w:cs="Times New Roman"/>
                              <w:sz w:val="28"/>
                              <w:szCs w:val="28"/>
                            </w:rPr>
                            <w:t xml:space="preserve"> or CARBOSIL</w:t>
                          </w:r>
                        </w:p>
                        <w:p w14:paraId="1603343A" w14:textId="07D0E882" w:rsidR="00141880" w:rsidRPr="00141880" w:rsidRDefault="00141880" w:rsidP="005845F6">
                          <w:pPr>
                            <w:pStyle w:val="NoSpacing"/>
                            <w:rPr>
                              <w:sz w:val="18"/>
                              <w:szCs w:val="18"/>
                            </w:rPr>
                          </w:pPr>
                          <w:r w:rsidRPr="00141880">
                            <w:rPr>
                              <w:i/>
                              <w:iCs/>
                              <w:sz w:val="18"/>
                              <w:szCs w:val="18"/>
                            </w:rPr>
                            <w:t xml:space="preserve">Safety Data Sheet – Revision 1, 01 Aug 2025, Page </w:t>
                          </w:r>
                          <w:r w:rsidRPr="00141880">
                            <w:rPr>
                              <w:b/>
                              <w:bCs/>
                              <w:i/>
                              <w:iCs/>
                              <w:sz w:val="18"/>
                              <w:szCs w:val="18"/>
                            </w:rPr>
                            <w:fldChar w:fldCharType="begin"/>
                          </w:r>
                          <w:r w:rsidRPr="00141880">
                            <w:rPr>
                              <w:b/>
                              <w:bCs/>
                              <w:i/>
                              <w:iCs/>
                              <w:sz w:val="18"/>
                              <w:szCs w:val="18"/>
                            </w:rPr>
                            <w:instrText xml:space="preserve"> PAGE  \* Arabic  \* MERGEFORMAT </w:instrText>
                          </w:r>
                          <w:r w:rsidRPr="00141880">
                            <w:rPr>
                              <w:b/>
                              <w:bCs/>
                              <w:i/>
                              <w:iCs/>
                              <w:sz w:val="18"/>
                              <w:szCs w:val="18"/>
                            </w:rPr>
                            <w:fldChar w:fldCharType="separate"/>
                          </w:r>
                          <w:r w:rsidRPr="00141880">
                            <w:rPr>
                              <w:b/>
                              <w:bCs/>
                              <w:i/>
                              <w:iCs/>
                              <w:sz w:val="18"/>
                              <w:szCs w:val="18"/>
                            </w:rPr>
                            <w:t>1</w:t>
                          </w:r>
                          <w:r w:rsidRPr="00141880">
                            <w:rPr>
                              <w:sz w:val="18"/>
                              <w:szCs w:val="18"/>
                            </w:rPr>
                            <w:fldChar w:fldCharType="end"/>
                          </w:r>
                          <w:r w:rsidRPr="00141880">
                            <w:rPr>
                              <w:i/>
                              <w:iCs/>
                              <w:sz w:val="18"/>
                              <w:szCs w:val="18"/>
                            </w:rPr>
                            <w:t xml:space="preserve"> of </w:t>
                          </w:r>
                          <w:r w:rsidRPr="00141880">
                            <w:rPr>
                              <w:b/>
                              <w:bCs/>
                              <w:i/>
                              <w:iCs/>
                              <w:sz w:val="18"/>
                              <w:szCs w:val="18"/>
                            </w:rPr>
                            <w:fldChar w:fldCharType="begin"/>
                          </w:r>
                          <w:r w:rsidRPr="00141880">
                            <w:rPr>
                              <w:b/>
                              <w:bCs/>
                              <w:i/>
                              <w:iCs/>
                              <w:sz w:val="18"/>
                              <w:szCs w:val="18"/>
                            </w:rPr>
                            <w:instrText xml:space="preserve"> NUMPAGES  \* Arabic  \* MERGEFORMAT </w:instrText>
                          </w:r>
                          <w:r w:rsidRPr="00141880">
                            <w:rPr>
                              <w:b/>
                              <w:bCs/>
                              <w:i/>
                              <w:iCs/>
                              <w:sz w:val="18"/>
                              <w:szCs w:val="18"/>
                            </w:rPr>
                            <w:fldChar w:fldCharType="separate"/>
                          </w:r>
                          <w:r w:rsidRPr="00141880">
                            <w:rPr>
                              <w:b/>
                              <w:bCs/>
                              <w:i/>
                              <w:iCs/>
                              <w:sz w:val="18"/>
                              <w:szCs w:val="18"/>
                            </w:rPr>
                            <w:t>13</w:t>
                          </w:r>
                          <w:r w:rsidRPr="00141880">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06A11F87" w:rsidR="00971EE9" w:rsidRDefault="00424037" w:rsidP="005845F6">
                    <w:pPr>
                      <w:pStyle w:val="NoSpacing"/>
                      <w:rPr>
                        <w:rFonts w:ascii="Times New Roman" w:hAnsi="Times New Roman" w:cs="Times New Roman"/>
                        <w:sz w:val="28"/>
                        <w:szCs w:val="28"/>
                      </w:rPr>
                    </w:pPr>
                    <w:r>
                      <w:rPr>
                        <w:rFonts w:ascii="Times New Roman" w:hAnsi="Times New Roman" w:cs="Times New Roman"/>
                        <w:sz w:val="28"/>
                        <w:szCs w:val="28"/>
                      </w:rPr>
                      <w:t>Silica Fume</w:t>
                    </w:r>
                    <w:r w:rsidR="00D2273F">
                      <w:rPr>
                        <w:rFonts w:ascii="Times New Roman" w:hAnsi="Times New Roman" w:cs="Times New Roman"/>
                        <w:sz w:val="28"/>
                        <w:szCs w:val="28"/>
                      </w:rPr>
                      <w:t xml:space="preserve"> or CARBOSIL</w:t>
                    </w:r>
                  </w:p>
                  <w:p w14:paraId="1603343A" w14:textId="07D0E882" w:rsidR="00141880" w:rsidRPr="00141880" w:rsidRDefault="00141880" w:rsidP="005845F6">
                    <w:pPr>
                      <w:pStyle w:val="NoSpacing"/>
                      <w:rPr>
                        <w:sz w:val="18"/>
                        <w:szCs w:val="18"/>
                      </w:rPr>
                    </w:pPr>
                    <w:r w:rsidRPr="00141880">
                      <w:rPr>
                        <w:i/>
                        <w:iCs/>
                        <w:sz w:val="18"/>
                        <w:szCs w:val="18"/>
                      </w:rPr>
                      <w:t xml:space="preserve">Safety Data Sheet – Revision 1, 01 Aug 2025, Page </w:t>
                    </w:r>
                    <w:r w:rsidRPr="00141880">
                      <w:rPr>
                        <w:b/>
                        <w:bCs/>
                        <w:i/>
                        <w:iCs/>
                        <w:sz w:val="18"/>
                        <w:szCs w:val="18"/>
                      </w:rPr>
                      <w:fldChar w:fldCharType="begin"/>
                    </w:r>
                    <w:r w:rsidRPr="00141880">
                      <w:rPr>
                        <w:b/>
                        <w:bCs/>
                        <w:i/>
                        <w:iCs/>
                        <w:sz w:val="18"/>
                        <w:szCs w:val="18"/>
                      </w:rPr>
                      <w:instrText xml:space="preserve"> PAGE  \* Arabic  \* MERGEFORMAT </w:instrText>
                    </w:r>
                    <w:r w:rsidRPr="00141880">
                      <w:rPr>
                        <w:b/>
                        <w:bCs/>
                        <w:i/>
                        <w:iCs/>
                        <w:sz w:val="18"/>
                        <w:szCs w:val="18"/>
                      </w:rPr>
                      <w:fldChar w:fldCharType="separate"/>
                    </w:r>
                    <w:r w:rsidRPr="00141880">
                      <w:rPr>
                        <w:b/>
                        <w:bCs/>
                        <w:i/>
                        <w:iCs/>
                        <w:sz w:val="18"/>
                        <w:szCs w:val="18"/>
                      </w:rPr>
                      <w:t>1</w:t>
                    </w:r>
                    <w:r w:rsidRPr="00141880">
                      <w:rPr>
                        <w:sz w:val="18"/>
                        <w:szCs w:val="18"/>
                      </w:rPr>
                      <w:fldChar w:fldCharType="end"/>
                    </w:r>
                    <w:r w:rsidRPr="00141880">
                      <w:rPr>
                        <w:i/>
                        <w:iCs/>
                        <w:sz w:val="18"/>
                        <w:szCs w:val="18"/>
                      </w:rPr>
                      <w:t xml:space="preserve"> of </w:t>
                    </w:r>
                    <w:r w:rsidRPr="00141880">
                      <w:rPr>
                        <w:b/>
                        <w:bCs/>
                        <w:i/>
                        <w:iCs/>
                        <w:sz w:val="18"/>
                        <w:szCs w:val="18"/>
                      </w:rPr>
                      <w:fldChar w:fldCharType="begin"/>
                    </w:r>
                    <w:r w:rsidRPr="00141880">
                      <w:rPr>
                        <w:b/>
                        <w:bCs/>
                        <w:i/>
                        <w:iCs/>
                        <w:sz w:val="18"/>
                        <w:szCs w:val="18"/>
                      </w:rPr>
                      <w:instrText xml:space="preserve"> NUMPAGES  \* Arabic  \* MERGEFORMAT </w:instrText>
                    </w:r>
                    <w:r w:rsidRPr="00141880">
                      <w:rPr>
                        <w:b/>
                        <w:bCs/>
                        <w:i/>
                        <w:iCs/>
                        <w:sz w:val="18"/>
                        <w:szCs w:val="18"/>
                      </w:rPr>
                      <w:fldChar w:fldCharType="separate"/>
                    </w:r>
                    <w:r w:rsidRPr="00141880">
                      <w:rPr>
                        <w:b/>
                        <w:bCs/>
                        <w:i/>
                        <w:iCs/>
                        <w:sz w:val="18"/>
                        <w:szCs w:val="18"/>
                      </w:rPr>
                      <w:t>13</w:t>
                    </w:r>
                    <w:r w:rsidRPr="00141880">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D7354B"/>
    <w:multiLevelType w:val="hybridMultilevel"/>
    <w:tmpl w:val="67A815BE"/>
    <w:lvl w:ilvl="0" w:tplc="A00A1FEC">
      <w:start w:val="1"/>
      <w:numFmt w:val="bullet"/>
      <w:lvlText w:val="-"/>
      <w:lvlJc w:val="left"/>
      <w:pPr>
        <w:ind w:left="2697" w:hanging="87"/>
      </w:pPr>
      <w:rPr>
        <w:rFonts w:ascii="Book Antiqua" w:eastAsia="Book Antiqua" w:hAnsi="Book Antiqua" w:hint="default"/>
        <w:w w:val="80"/>
        <w:sz w:val="18"/>
        <w:szCs w:val="18"/>
      </w:rPr>
    </w:lvl>
    <w:lvl w:ilvl="1" w:tplc="FC42FA08">
      <w:start w:val="1"/>
      <w:numFmt w:val="bullet"/>
      <w:lvlText w:val="•"/>
      <w:lvlJc w:val="left"/>
      <w:pPr>
        <w:ind w:left="3530" w:hanging="87"/>
      </w:pPr>
      <w:rPr>
        <w:rFonts w:hint="default"/>
      </w:rPr>
    </w:lvl>
    <w:lvl w:ilvl="2" w:tplc="BDEEE944">
      <w:start w:val="1"/>
      <w:numFmt w:val="bullet"/>
      <w:lvlText w:val="•"/>
      <w:lvlJc w:val="left"/>
      <w:pPr>
        <w:ind w:left="4363" w:hanging="87"/>
      </w:pPr>
      <w:rPr>
        <w:rFonts w:hint="default"/>
      </w:rPr>
    </w:lvl>
    <w:lvl w:ilvl="3" w:tplc="6A38465A">
      <w:start w:val="1"/>
      <w:numFmt w:val="bullet"/>
      <w:lvlText w:val="•"/>
      <w:lvlJc w:val="left"/>
      <w:pPr>
        <w:ind w:left="5195" w:hanging="87"/>
      </w:pPr>
      <w:rPr>
        <w:rFonts w:hint="default"/>
      </w:rPr>
    </w:lvl>
    <w:lvl w:ilvl="4" w:tplc="786C68F2">
      <w:start w:val="1"/>
      <w:numFmt w:val="bullet"/>
      <w:lvlText w:val="•"/>
      <w:lvlJc w:val="left"/>
      <w:pPr>
        <w:ind w:left="6028" w:hanging="87"/>
      </w:pPr>
      <w:rPr>
        <w:rFonts w:hint="default"/>
      </w:rPr>
    </w:lvl>
    <w:lvl w:ilvl="5" w:tplc="92D8D31E">
      <w:start w:val="1"/>
      <w:numFmt w:val="bullet"/>
      <w:lvlText w:val="•"/>
      <w:lvlJc w:val="left"/>
      <w:pPr>
        <w:ind w:left="6861" w:hanging="87"/>
      </w:pPr>
      <w:rPr>
        <w:rFonts w:hint="default"/>
      </w:rPr>
    </w:lvl>
    <w:lvl w:ilvl="6" w:tplc="DB34EC92">
      <w:start w:val="1"/>
      <w:numFmt w:val="bullet"/>
      <w:lvlText w:val="•"/>
      <w:lvlJc w:val="left"/>
      <w:pPr>
        <w:ind w:left="7694" w:hanging="87"/>
      </w:pPr>
      <w:rPr>
        <w:rFonts w:hint="default"/>
      </w:rPr>
    </w:lvl>
    <w:lvl w:ilvl="7" w:tplc="1FD0F892">
      <w:start w:val="1"/>
      <w:numFmt w:val="bullet"/>
      <w:lvlText w:val="•"/>
      <w:lvlJc w:val="left"/>
      <w:pPr>
        <w:ind w:left="8527" w:hanging="87"/>
      </w:pPr>
      <w:rPr>
        <w:rFonts w:hint="default"/>
      </w:rPr>
    </w:lvl>
    <w:lvl w:ilvl="8" w:tplc="A6A0C9CE">
      <w:start w:val="1"/>
      <w:numFmt w:val="bullet"/>
      <w:lvlText w:val="•"/>
      <w:lvlJc w:val="left"/>
      <w:pPr>
        <w:ind w:left="9360" w:hanging="87"/>
      </w:pPr>
      <w:rPr>
        <w:rFonts w:hint="default"/>
      </w:rPr>
    </w:lvl>
  </w:abstractNum>
  <w:abstractNum w:abstractNumId="9"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10"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5"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10"/>
  </w:num>
  <w:num w:numId="8" w16cid:durableId="1351832620">
    <w:abstractNumId w:val="11"/>
  </w:num>
  <w:num w:numId="9" w16cid:durableId="274336803">
    <w:abstractNumId w:val="6"/>
  </w:num>
  <w:num w:numId="10" w16cid:durableId="2137797706">
    <w:abstractNumId w:val="14"/>
  </w:num>
  <w:num w:numId="11" w16cid:durableId="2083940873">
    <w:abstractNumId w:val="0"/>
  </w:num>
  <w:num w:numId="12" w16cid:durableId="2033724387">
    <w:abstractNumId w:val="2"/>
  </w:num>
  <w:num w:numId="13" w16cid:durableId="1167941551">
    <w:abstractNumId w:val="15"/>
  </w:num>
  <w:num w:numId="14" w16cid:durableId="1634825433">
    <w:abstractNumId w:val="13"/>
  </w:num>
  <w:num w:numId="15" w16cid:durableId="1520047946">
    <w:abstractNumId w:val="9"/>
  </w:num>
  <w:num w:numId="16" w16cid:durableId="323437400">
    <w:abstractNumId w:val="12"/>
  </w:num>
  <w:num w:numId="17" w16cid:durableId="765929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150"/>
    <w:rsid w:val="000E4807"/>
    <w:rsid w:val="00120D55"/>
    <w:rsid w:val="00141880"/>
    <w:rsid w:val="00150237"/>
    <w:rsid w:val="00152FE0"/>
    <w:rsid w:val="00185373"/>
    <w:rsid w:val="001E5850"/>
    <w:rsid w:val="00254C58"/>
    <w:rsid w:val="00260CCD"/>
    <w:rsid w:val="00291232"/>
    <w:rsid w:val="002975B8"/>
    <w:rsid w:val="00362BD0"/>
    <w:rsid w:val="00393433"/>
    <w:rsid w:val="003A1A95"/>
    <w:rsid w:val="003A56D0"/>
    <w:rsid w:val="00424037"/>
    <w:rsid w:val="00446035"/>
    <w:rsid w:val="00464061"/>
    <w:rsid w:val="004A41B5"/>
    <w:rsid w:val="004C1E79"/>
    <w:rsid w:val="0050044E"/>
    <w:rsid w:val="005065BC"/>
    <w:rsid w:val="00556514"/>
    <w:rsid w:val="00561019"/>
    <w:rsid w:val="005845F6"/>
    <w:rsid w:val="00585FFD"/>
    <w:rsid w:val="00593519"/>
    <w:rsid w:val="005E41B0"/>
    <w:rsid w:val="00615ED4"/>
    <w:rsid w:val="00687F2E"/>
    <w:rsid w:val="006B2DAE"/>
    <w:rsid w:val="006D1103"/>
    <w:rsid w:val="006E7D8F"/>
    <w:rsid w:val="007537F0"/>
    <w:rsid w:val="007870FA"/>
    <w:rsid w:val="00787744"/>
    <w:rsid w:val="00822EFF"/>
    <w:rsid w:val="00836833"/>
    <w:rsid w:val="00860E71"/>
    <w:rsid w:val="008724E4"/>
    <w:rsid w:val="00874897"/>
    <w:rsid w:val="00883D1F"/>
    <w:rsid w:val="008A18AC"/>
    <w:rsid w:val="00963D28"/>
    <w:rsid w:val="009661C9"/>
    <w:rsid w:val="00971EE9"/>
    <w:rsid w:val="00985F2C"/>
    <w:rsid w:val="009B2AEE"/>
    <w:rsid w:val="00A2458C"/>
    <w:rsid w:val="00A907DF"/>
    <w:rsid w:val="00AB14D9"/>
    <w:rsid w:val="00AD6A71"/>
    <w:rsid w:val="00AF54DF"/>
    <w:rsid w:val="00B4065D"/>
    <w:rsid w:val="00B540D2"/>
    <w:rsid w:val="00BC1761"/>
    <w:rsid w:val="00C35EC5"/>
    <w:rsid w:val="00C84452"/>
    <w:rsid w:val="00C97724"/>
    <w:rsid w:val="00CF3C93"/>
    <w:rsid w:val="00D024E0"/>
    <w:rsid w:val="00D172B5"/>
    <w:rsid w:val="00D2273F"/>
    <w:rsid w:val="00DC285E"/>
    <w:rsid w:val="00DD2F0B"/>
    <w:rsid w:val="00E374F6"/>
    <w:rsid w:val="00E61D9C"/>
    <w:rsid w:val="00EE3945"/>
    <w:rsid w:val="00F06D2C"/>
    <w:rsid w:val="00FB5C96"/>
    <w:rsid w:val="00FD1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8036">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39948747">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6B42638A4D978359611B6EE3E313"/>
        <w:category>
          <w:name w:val="General"/>
          <w:gallery w:val="placeholder"/>
        </w:category>
        <w:types>
          <w:type w:val="bbPlcHdr"/>
        </w:types>
        <w:behaviors>
          <w:behavior w:val="content"/>
        </w:behaviors>
        <w:guid w:val="{4973CC6F-38F9-4FD2-8535-BDC6D4E229C6}"/>
      </w:docPartPr>
      <w:docPartBody>
        <w:p w:rsidR="002E45C0" w:rsidRDefault="002E45C0" w:rsidP="002E45C0">
          <w:pPr>
            <w:pStyle w:val="5BBB6B42638A4D978359611B6EE3E3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0"/>
    <w:rsid w:val="000006E2"/>
    <w:rsid w:val="000577BD"/>
    <w:rsid w:val="00121072"/>
    <w:rsid w:val="001215FE"/>
    <w:rsid w:val="00185373"/>
    <w:rsid w:val="00215BDB"/>
    <w:rsid w:val="00260CCD"/>
    <w:rsid w:val="002975B8"/>
    <w:rsid w:val="002E45C0"/>
    <w:rsid w:val="00316EDA"/>
    <w:rsid w:val="003504F2"/>
    <w:rsid w:val="003A56D0"/>
    <w:rsid w:val="004C1E79"/>
    <w:rsid w:val="00556514"/>
    <w:rsid w:val="00687F2E"/>
    <w:rsid w:val="006D0784"/>
    <w:rsid w:val="006E6B96"/>
    <w:rsid w:val="007140E1"/>
    <w:rsid w:val="00860E71"/>
    <w:rsid w:val="00883D1F"/>
    <w:rsid w:val="00985F2C"/>
    <w:rsid w:val="009B7FB9"/>
    <w:rsid w:val="00AB0195"/>
    <w:rsid w:val="00AB14D9"/>
    <w:rsid w:val="00B16664"/>
    <w:rsid w:val="00B33F25"/>
    <w:rsid w:val="00B4065D"/>
    <w:rsid w:val="00CB6F7E"/>
    <w:rsid w:val="00D024E0"/>
    <w:rsid w:val="00D37487"/>
    <w:rsid w:val="00FB5898"/>
    <w:rsid w:val="00FD1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C0"/>
    <w:rPr>
      <w:color w:val="808080"/>
    </w:rPr>
  </w:style>
  <w:style w:type="paragraph" w:customStyle="1" w:styleId="5BBB6B42638A4D978359611B6EE3E313">
    <w:name w:val="5BBB6B42638A4D978359611B6EE3E313"/>
    <w:rsid w:val="002E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5</Pages>
  <Words>2252</Words>
  <Characters>12838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35</cp:revision>
  <cp:lastPrinted>2025-04-25T00:57:00Z</cp:lastPrinted>
  <dcterms:created xsi:type="dcterms:W3CDTF">2025-03-21T21:29:00Z</dcterms:created>
  <dcterms:modified xsi:type="dcterms:W3CDTF">2025-08-25T05:53:00Z</dcterms:modified>
</cp:coreProperties>
</file>